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7A8A06" w14:textId="22968053" w:rsidR="002C648A" w:rsidRPr="00C97FBE" w:rsidRDefault="001406D9" w:rsidP="00617145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C97FBE">
        <w:rPr>
          <w:rFonts w:ascii="Arial" w:hAnsi="Arial" w:cs="Arial"/>
          <w:b/>
          <w:bCs/>
          <w:sz w:val="22"/>
          <w:szCs w:val="22"/>
        </w:rPr>
        <w:t xml:space="preserve">Patient Request to Leave </w:t>
      </w:r>
      <w:r w:rsidR="00E15FBD" w:rsidRPr="00C97FBE">
        <w:rPr>
          <w:rFonts w:ascii="Arial" w:hAnsi="Arial" w:cs="Arial"/>
          <w:b/>
          <w:bCs/>
          <w:sz w:val="22"/>
          <w:szCs w:val="22"/>
        </w:rPr>
        <w:t>Checklist</w:t>
      </w:r>
    </w:p>
    <w:p w14:paraId="20FD8806" w14:textId="10E69D00" w:rsidR="005D4029" w:rsidRPr="00C97FBE" w:rsidRDefault="005D4029" w:rsidP="005D4029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2C648A" w:rsidRPr="00C97FBE" w14:paraId="6C06C7E4" w14:textId="77777777" w:rsidTr="00617145">
        <w:tc>
          <w:tcPr>
            <w:tcW w:w="10070" w:type="dxa"/>
            <w:shd w:val="clear" w:color="auto" w:fill="D9E2F3" w:themeFill="accent1" w:themeFillTint="33"/>
          </w:tcPr>
          <w:p w14:paraId="4872828A" w14:textId="2E523F39" w:rsidR="002C648A" w:rsidRPr="00C97FBE" w:rsidRDefault="001406D9" w:rsidP="005D4029">
            <w:pPr>
              <w:rPr>
                <w:rFonts w:ascii="Arial" w:hAnsi="Arial" w:cs="Arial"/>
                <w:sz w:val="22"/>
                <w:szCs w:val="22"/>
              </w:rPr>
            </w:pPr>
            <w:r w:rsidRPr="00C97FBE">
              <w:rPr>
                <w:rFonts w:ascii="Arial" w:hAnsi="Arial" w:cs="Arial"/>
                <w:b/>
                <w:bCs/>
                <w:sz w:val="22"/>
                <w:szCs w:val="22"/>
              </w:rPr>
              <w:t>Clini</w:t>
            </w:r>
            <w:r w:rsidR="0076014E">
              <w:rPr>
                <w:rFonts w:ascii="Arial" w:hAnsi="Arial" w:cs="Arial"/>
                <w:b/>
                <w:bCs/>
                <w:sz w:val="22"/>
                <w:szCs w:val="22"/>
              </w:rPr>
              <w:t>cal Provider</w:t>
            </w:r>
            <w:r w:rsidR="002C648A" w:rsidRPr="00C97FB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Checklist:</w:t>
            </w:r>
          </w:p>
        </w:tc>
      </w:tr>
      <w:tr w:rsidR="002C648A" w:rsidRPr="00C97FBE" w14:paraId="41D95BD1" w14:textId="77777777" w:rsidTr="002C648A">
        <w:tc>
          <w:tcPr>
            <w:tcW w:w="10070" w:type="dxa"/>
          </w:tcPr>
          <w:p w14:paraId="3F30065B" w14:textId="77777777" w:rsidR="002C648A" w:rsidRPr="00C97FBE" w:rsidRDefault="002C648A" w:rsidP="002C648A">
            <w:pPr>
              <w:rPr>
                <w:rFonts w:ascii="Arial" w:hAnsi="Arial" w:cs="Arial"/>
                <w:sz w:val="22"/>
                <w:szCs w:val="22"/>
              </w:rPr>
            </w:pPr>
          </w:p>
          <w:p w14:paraId="2D8F90DC" w14:textId="3BBFDB90" w:rsidR="00164DE2" w:rsidRPr="00C97FBE" w:rsidRDefault="002C648A" w:rsidP="00164DE2">
            <w:pPr>
              <w:rPr>
                <w:rFonts w:ascii="Arial" w:hAnsi="Arial" w:cs="Arial"/>
                <w:sz w:val="22"/>
                <w:szCs w:val="22"/>
              </w:rPr>
            </w:pPr>
            <w:r w:rsidRPr="00C97FBE">
              <w:rPr>
                <w:rFonts w:ascii="Segoe UI Symbol" w:hAnsi="Segoe UI Symbol" w:cs="Segoe UI Symbol"/>
                <w:sz w:val="22"/>
                <w:szCs w:val="22"/>
              </w:rPr>
              <w:t>☐</w:t>
            </w:r>
            <w:r w:rsidRPr="00C97FB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97FBE">
              <w:rPr>
                <w:rFonts w:ascii="Arial" w:hAnsi="Arial" w:cs="Arial"/>
                <w:b/>
                <w:bCs/>
                <w:sz w:val="22"/>
                <w:szCs w:val="22"/>
              </w:rPr>
              <w:t>1.</w:t>
            </w:r>
            <w:r w:rsidRPr="00C97FB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406D9" w:rsidRPr="00C97FBE">
              <w:rPr>
                <w:rFonts w:ascii="Arial" w:hAnsi="Arial" w:cs="Arial"/>
                <w:sz w:val="22"/>
                <w:szCs w:val="22"/>
              </w:rPr>
              <w:t>Patient check-i</w:t>
            </w:r>
            <w:r w:rsidR="00164DE2" w:rsidRPr="00C97FBE">
              <w:rPr>
                <w:rFonts w:ascii="Arial" w:hAnsi="Arial" w:cs="Arial"/>
                <w:sz w:val="22"/>
                <w:szCs w:val="22"/>
              </w:rPr>
              <w:t>n and review concerns/complaints.</w:t>
            </w:r>
          </w:p>
          <w:p w14:paraId="68383DB5" w14:textId="77777777" w:rsidR="00164DE2" w:rsidRPr="00C97FBE" w:rsidRDefault="00164DE2" w:rsidP="00164DE2">
            <w:pPr>
              <w:rPr>
                <w:rFonts w:ascii="Arial" w:hAnsi="Arial" w:cs="Arial"/>
                <w:sz w:val="22"/>
                <w:szCs w:val="22"/>
              </w:rPr>
            </w:pPr>
          </w:p>
          <w:p w14:paraId="282B4880" w14:textId="02C6571E" w:rsidR="00164DE2" w:rsidRPr="00C97FBE" w:rsidRDefault="002C648A" w:rsidP="00164DE2">
            <w:pPr>
              <w:rPr>
                <w:rFonts w:ascii="Arial" w:hAnsi="Arial" w:cs="Arial"/>
                <w:sz w:val="22"/>
                <w:szCs w:val="22"/>
              </w:rPr>
            </w:pPr>
            <w:r w:rsidRPr="00C97FBE">
              <w:rPr>
                <w:rFonts w:ascii="Segoe UI Symbol" w:hAnsi="Segoe UI Symbol" w:cs="Segoe UI Symbol"/>
                <w:sz w:val="22"/>
                <w:szCs w:val="22"/>
              </w:rPr>
              <w:t>☐</w:t>
            </w:r>
            <w:r w:rsidRPr="00C97FB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97FBE">
              <w:rPr>
                <w:rFonts w:ascii="Arial" w:hAnsi="Arial" w:cs="Arial"/>
                <w:b/>
                <w:bCs/>
                <w:sz w:val="22"/>
                <w:szCs w:val="22"/>
              </w:rPr>
              <w:t>2.</w:t>
            </w:r>
            <w:r w:rsidRPr="00C97FB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64DE2" w:rsidRPr="00C97FBE">
              <w:rPr>
                <w:rFonts w:ascii="Arial" w:hAnsi="Arial" w:cs="Arial"/>
                <w:sz w:val="22"/>
                <w:szCs w:val="22"/>
              </w:rPr>
              <w:t>Assess opioid withdrawal symptoms, and if + opioid withdrawal symptoms then offer adjunctive medications for comfort.</w:t>
            </w:r>
          </w:p>
          <w:p w14:paraId="0E08BD6B" w14:textId="77777777" w:rsidR="00164DE2" w:rsidRPr="00C97FBE" w:rsidRDefault="00164DE2" w:rsidP="00164DE2">
            <w:pPr>
              <w:rPr>
                <w:rFonts w:ascii="Arial" w:hAnsi="Arial" w:cs="Arial"/>
                <w:sz w:val="22"/>
                <w:szCs w:val="22"/>
              </w:rPr>
            </w:pPr>
          </w:p>
          <w:p w14:paraId="78AB9012" w14:textId="3CBF4AAC" w:rsidR="00164DE2" w:rsidRPr="007006FE" w:rsidRDefault="007006FE" w:rsidP="007006FE">
            <w:pPr>
              <w:ind w:left="521"/>
              <w:rPr>
                <w:rFonts w:ascii="Arial" w:hAnsi="Arial" w:cs="Arial"/>
                <w:sz w:val="20"/>
                <w:szCs w:val="20"/>
              </w:rPr>
            </w:pPr>
            <w:r w:rsidRPr="002A69CC">
              <w:rPr>
                <w:rFonts w:ascii="Segoe UI Symbol" w:hAnsi="Segoe UI Symbol" w:cs="Segoe UI Symbol"/>
                <w:color w:val="767171" w:themeColor="background2" w:themeShade="80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767171" w:themeColor="background2" w:themeShade="80"/>
                <w:sz w:val="20"/>
                <w:szCs w:val="20"/>
              </w:rPr>
              <w:t xml:space="preserve"> </w:t>
            </w:r>
            <w:r w:rsidR="00164DE2" w:rsidRPr="007006FE">
              <w:rPr>
                <w:rFonts w:ascii="Arial" w:hAnsi="Arial" w:cs="Arial"/>
                <w:sz w:val="20"/>
                <w:szCs w:val="20"/>
              </w:rPr>
              <w:t>clonidine 0.2 mg q4h</w:t>
            </w:r>
            <w:r w:rsidR="006C3F05" w:rsidRPr="007006F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64DE2" w:rsidRPr="007006FE">
              <w:rPr>
                <w:rFonts w:ascii="Arial" w:hAnsi="Arial" w:cs="Arial"/>
                <w:sz w:val="20"/>
                <w:szCs w:val="20"/>
              </w:rPr>
              <w:t>for opioid withdrawal symptoms, hold or lower dose if sBP&lt;90 or HR&lt;50 (MDD=1.2 mg)</w:t>
            </w:r>
          </w:p>
          <w:p w14:paraId="68C2EC7C" w14:textId="43645BD3" w:rsidR="00164DE2" w:rsidRPr="007006FE" w:rsidRDefault="007006FE" w:rsidP="007006FE">
            <w:pPr>
              <w:ind w:left="521"/>
              <w:rPr>
                <w:rFonts w:ascii="Arial" w:hAnsi="Arial" w:cs="Arial"/>
                <w:sz w:val="20"/>
                <w:szCs w:val="20"/>
              </w:rPr>
            </w:pPr>
            <w:r w:rsidRPr="002A69CC">
              <w:rPr>
                <w:rFonts w:ascii="Segoe UI Symbol" w:hAnsi="Segoe UI Symbol" w:cs="Segoe UI Symbol"/>
                <w:color w:val="767171" w:themeColor="background2" w:themeShade="80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767171" w:themeColor="background2" w:themeShade="80"/>
                <w:sz w:val="20"/>
                <w:szCs w:val="20"/>
              </w:rPr>
              <w:t xml:space="preserve"> </w:t>
            </w:r>
            <w:r w:rsidR="00164DE2" w:rsidRPr="007006FE">
              <w:rPr>
                <w:rFonts w:ascii="Arial" w:hAnsi="Arial" w:cs="Arial"/>
                <w:sz w:val="20"/>
                <w:szCs w:val="20"/>
              </w:rPr>
              <w:t>clonazepam 1 mg q6h</w:t>
            </w:r>
            <w:r w:rsidR="006C3F05" w:rsidRPr="007006F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64DE2" w:rsidRPr="007006FE">
              <w:rPr>
                <w:rFonts w:ascii="Arial" w:hAnsi="Arial" w:cs="Arial"/>
                <w:sz w:val="20"/>
                <w:szCs w:val="20"/>
              </w:rPr>
              <w:t>for anxiety/restlessness, hold for sedation (MDD=4 mg)</w:t>
            </w:r>
          </w:p>
          <w:p w14:paraId="620EE044" w14:textId="19079171" w:rsidR="00164DE2" w:rsidRPr="007006FE" w:rsidRDefault="007006FE" w:rsidP="007006FE">
            <w:pPr>
              <w:ind w:left="521"/>
              <w:rPr>
                <w:rFonts w:ascii="Arial" w:hAnsi="Arial" w:cs="Arial"/>
                <w:sz w:val="20"/>
                <w:szCs w:val="20"/>
              </w:rPr>
            </w:pPr>
            <w:r w:rsidRPr="002A69CC">
              <w:rPr>
                <w:rFonts w:ascii="Segoe UI Symbol" w:hAnsi="Segoe UI Symbol" w:cs="Segoe UI Symbol"/>
                <w:color w:val="767171" w:themeColor="background2" w:themeShade="80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767171" w:themeColor="background2" w:themeShade="80"/>
                <w:sz w:val="20"/>
                <w:szCs w:val="20"/>
              </w:rPr>
              <w:t xml:space="preserve"> </w:t>
            </w:r>
            <w:r w:rsidR="00164DE2" w:rsidRPr="007006FE">
              <w:rPr>
                <w:rFonts w:ascii="Arial" w:hAnsi="Arial" w:cs="Arial"/>
                <w:sz w:val="20"/>
                <w:szCs w:val="20"/>
              </w:rPr>
              <w:t>prochlorperazine 10 mg q8h PRN for nausea/vomiting</w:t>
            </w:r>
          </w:p>
          <w:p w14:paraId="6FBE80DE" w14:textId="51D7B6B8" w:rsidR="00164DE2" w:rsidRPr="007006FE" w:rsidRDefault="007006FE" w:rsidP="007006FE">
            <w:pPr>
              <w:ind w:left="521"/>
              <w:rPr>
                <w:rFonts w:ascii="Arial" w:hAnsi="Arial" w:cs="Arial"/>
                <w:sz w:val="20"/>
                <w:szCs w:val="20"/>
              </w:rPr>
            </w:pPr>
            <w:r w:rsidRPr="002A69CC">
              <w:rPr>
                <w:rFonts w:ascii="Segoe UI Symbol" w:hAnsi="Segoe UI Symbol" w:cs="Segoe UI Symbol"/>
                <w:color w:val="767171" w:themeColor="background2" w:themeShade="80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767171" w:themeColor="background2" w:themeShade="80"/>
                <w:sz w:val="20"/>
                <w:szCs w:val="20"/>
              </w:rPr>
              <w:t xml:space="preserve"> </w:t>
            </w:r>
            <w:r w:rsidR="00164DE2" w:rsidRPr="007006FE">
              <w:rPr>
                <w:rFonts w:ascii="Arial" w:hAnsi="Arial" w:cs="Arial"/>
                <w:sz w:val="20"/>
                <w:szCs w:val="20"/>
              </w:rPr>
              <w:t>aluminum hydroxide/magnesium hydroxide (Maalox) 30 ml q4h PRN for dyspepsia</w:t>
            </w:r>
          </w:p>
          <w:p w14:paraId="7A62C1A0" w14:textId="5A506FFE" w:rsidR="00164DE2" w:rsidRPr="007006FE" w:rsidRDefault="007006FE" w:rsidP="007006FE">
            <w:pPr>
              <w:ind w:left="521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7006FE">
              <w:rPr>
                <w:rFonts w:ascii="Segoe UI Symbol" w:hAnsi="Segoe UI Symbol" w:cs="Segoe UI Symbol"/>
                <w:color w:val="767171" w:themeColor="background2" w:themeShade="80"/>
                <w:sz w:val="20"/>
                <w:szCs w:val="20"/>
                <w:lang w:val="pt-BR"/>
              </w:rPr>
              <w:t xml:space="preserve">☐ </w:t>
            </w:r>
            <w:proofErr w:type="spellStart"/>
            <w:r w:rsidR="00164DE2" w:rsidRPr="007006FE">
              <w:rPr>
                <w:rFonts w:ascii="Arial" w:hAnsi="Arial" w:cs="Arial"/>
                <w:sz w:val="20"/>
                <w:szCs w:val="20"/>
                <w:lang w:val="pt-BR"/>
              </w:rPr>
              <w:t>loperamide</w:t>
            </w:r>
            <w:proofErr w:type="spellEnd"/>
            <w:r w:rsidR="00164DE2" w:rsidRPr="007006FE">
              <w:rPr>
                <w:rFonts w:ascii="Arial" w:hAnsi="Arial" w:cs="Arial"/>
                <w:sz w:val="20"/>
                <w:szCs w:val="20"/>
                <w:lang w:val="pt-BR"/>
              </w:rPr>
              <w:t xml:space="preserve"> 4 mg q24h PRN for </w:t>
            </w:r>
            <w:proofErr w:type="spellStart"/>
            <w:r w:rsidR="00164DE2" w:rsidRPr="007006FE">
              <w:rPr>
                <w:rFonts w:ascii="Arial" w:hAnsi="Arial" w:cs="Arial"/>
                <w:sz w:val="20"/>
                <w:szCs w:val="20"/>
                <w:lang w:val="pt-BR"/>
              </w:rPr>
              <w:t>diarrhea</w:t>
            </w:r>
            <w:proofErr w:type="spellEnd"/>
            <w:r w:rsidR="00164DE2" w:rsidRPr="007006FE">
              <w:rPr>
                <w:rFonts w:ascii="Arial" w:hAnsi="Arial" w:cs="Arial"/>
                <w:sz w:val="20"/>
                <w:szCs w:val="20"/>
                <w:lang w:val="pt-BR"/>
              </w:rPr>
              <w:t xml:space="preserve"> </w:t>
            </w:r>
          </w:p>
          <w:p w14:paraId="738844D0" w14:textId="3C804C73" w:rsidR="00164DE2" w:rsidRPr="007006FE" w:rsidRDefault="007006FE" w:rsidP="007006FE">
            <w:pPr>
              <w:ind w:left="521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7006FE">
              <w:rPr>
                <w:rFonts w:ascii="Segoe UI Symbol" w:hAnsi="Segoe UI Symbol" w:cs="Segoe UI Symbol"/>
                <w:color w:val="767171" w:themeColor="background2" w:themeShade="80"/>
                <w:sz w:val="20"/>
                <w:szCs w:val="20"/>
                <w:lang w:val="pt-BR"/>
              </w:rPr>
              <w:t xml:space="preserve">☐ </w:t>
            </w:r>
            <w:proofErr w:type="spellStart"/>
            <w:r w:rsidR="00164DE2" w:rsidRPr="007006FE">
              <w:rPr>
                <w:rFonts w:ascii="Arial" w:hAnsi="Arial" w:cs="Arial"/>
                <w:sz w:val="20"/>
                <w:szCs w:val="20"/>
                <w:lang w:val="pt-BR"/>
              </w:rPr>
              <w:t>trazodone</w:t>
            </w:r>
            <w:proofErr w:type="spellEnd"/>
            <w:r w:rsidR="00164DE2" w:rsidRPr="007006FE">
              <w:rPr>
                <w:rFonts w:ascii="Arial" w:hAnsi="Arial" w:cs="Arial"/>
                <w:sz w:val="20"/>
                <w:szCs w:val="20"/>
                <w:lang w:val="pt-BR"/>
              </w:rPr>
              <w:t xml:space="preserve"> 100 mg </w:t>
            </w:r>
            <w:proofErr w:type="spellStart"/>
            <w:r w:rsidR="00164DE2" w:rsidRPr="007006FE">
              <w:rPr>
                <w:rFonts w:ascii="Arial" w:hAnsi="Arial" w:cs="Arial"/>
                <w:sz w:val="20"/>
                <w:szCs w:val="20"/>
                <w:lang w:val="pt-BR"/>
              </w:rPr>
              <w:t>qhs</w:t>
            </w:r>
            <w:proofErr w:type="spellEnd"/>
            <w:r w:rsidR="00164DE2" w:rsidRPr="007006FE">
              <w:rPr>
                <w:rFonts w:ascii="Arial" w:hAnsi="Arial" w:cs="Arial"/>
                <w:sz w:val="20"/>
                <w:szCs w:val="20"/>
                <w:lang w:val="pt-BR"/>
              </w:rPr>
              <w:t xml:space="preserve"> </w:t>
            </w:r>
            <w:r w:rsidR="00EE1005" w:rsidRPr="007006FE">
              <w:rPr>
                <w:rFonts w:ascii="Arial" w:hAnsi="Arial" w:cs="Arial"/>
                <w:sz w:val="20"/>
                <w:szCs w:val="20"/>
                <w:lang w:val="pt-BR"/>
              </w:rPr>
              <w:t xml:space="preserve">OR </w:t>
            </w:r>
            <w:proofErr w:type="spellStart"/>
            <w:r w:rsidR="00164DE2" w:rsidRPr="007006FE">
              <w:rPr>
                <w:rFonts w:ascii="Arial" w:hAnsi="Arial" w:cs="Arial"/>
                <w:sz w:val="20"/>
                <w:szCs w:val="20"/>
                <w:lang w:val="pt-BR"/>
              </w:rPr>
              <w:t>zolpidem</w:t>
            </w:r>
            <w:proofErr w:type="spellEnd"/>
            <w:r w:rsidR="00164DE2" w:rsidRPr="007006FE">
              <w:rPr>
                <w:rFonts w:ascii="Arial" w:hAnsi="Arial" w:cs="Arial"/>
                <w:sz w:val="20"/>
                <w:szCs w:val="20"/>
                <w:lang w:val="pt-BR"/>
              </w:rPr>
              <w:t xml:space="preserve"> 10 mg </w:t>
            </w:r>
            <w:proofErr w:type="spellStart"/>
            <w:r w:rsidR="00164DE2" w:rsidRPr="007006FE">
              <w:rPr>
                <w:rFonts w:ascii="Arial" w:hAnsi="Arial" w:cs="Arial"/>
                <w:sz w:val="20"/>
                <w:szCs w:val="20"/>
                <w:lang w:val="pt-BR"/>
              </w:rPr>
              <w:t>qhs</w:t>
            </w:r>
            <w:proofErr w:type="spellEnd"/>
            <w:r w:rsidR="00164DE2" w:rsidRPr="007006FE">
              <w:rPr>
                <w:rFonts w:ascii="Arial" w:hAnsi="Arial" w:cs="Arial"/>
                <w:sz w:val="20"/>
                <w:szCs w:val="20"/>
                <w:lang w:val="pt-BR"/>
              </w:rPr>
              <w:t xml:space="preserve"> PRN for </w:t>
            </w:r>
            <w:proofErr w:type="spellStart"/>
            <w:r w:rsidR="00164DE2" w:rsidRPr="007006FE">
              <w:rPr>
                <w:rFonts w:ascii="Arial" w:hAnsi="Arial" w:cs="Arial"/>
                <w:sz w:val="20"/>
                <w:szCs w:val="20"/>
                <w:lang w:val="pt-BR"/>
              </w:rPr>
              <w:t>insomnia</w:t>
            </w:r>
            <w:proofErr w:type="spellEnd"/>
          </w:p>
          <w:p w14:paraId="4DC4CB02" w14:textId="07F891FD" w:rsidR="00164DE2" w:rsidRPr="007006FE" w:rsidRDefault="007006FE" w:rsidP="007006FE">
            <w:pPr>
              <w:ind w:left="521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7006FE">
              <w:rPr>
                <w:rFonts w:ascii="Segoe UI Symbol" w:hAnsi="Segoe UI Symbol" w:cs="Segoe UI Symbol"/>
                <w:color w:val="767171" w:themeColor="background2" w:themeShade="80"/>
                <w:sz w:val="20"/>
                <w:szCs w:val="20"/>
                <w:lang w:val="pt-BR"/>
              </w:rPr>
              <w:t xml:space="preserve">☐ </w:t>
            </w:r>
            <w:proofErr w:type="spellStart"/>
            <w:r w:rsidR="00164DE2" w:rsidRPr="007006FE">
              <w:rPr>
                <w:rFonts w:ascii="Arial" w:hAnsi="Arial" w:cs="Arial"/>
                <w:sz w:val="20"/>
                <w:szCs w:val="20"/>
                <w:lang w:val="pt-BR"/>
              </w:rPr>
              <w:t>ibuprofen</w:t>
            </w:r>
            <w:proofErr w:type="spellEnd"/>
            <w:r w:rsidR="00164DE2" w:rsidRPr="007006FE">
              <w:rPr>
                <w:rFonts w:ascii="Arial" w:hAnsi="Arial" w:cs="Arial"/>
                <w:sz w:val="20"/>
                <w:szCs w:val="20"/>
                <w:lang w:val="pt-BR"/>
              </w:rPr>
              <w:t xml:space="preserve"> 600 mg q8h PRN for </w:t>
            </w:r>
            <w:proofErr w:type="spellStart"/>
            <w:r w:rsidR="00164DE2" w:rsidRPr="007006FE">
              <w:rPr>
                <w:rFonts w:ascii="Arial" w:hAnsi="Arial" w:cs="Arial"/>
                <w:sz w:val="20"/>
                <w:szCs w:val="20"/>
                <w:lang w:val="pt-BR"/>
              </w:rPr>
              <w:t>myalgias</w:t>
            </w:r>
            <w:proofErr w:type="spellEnd"/>
          </w:p>
          <w:p w14:paraId="11ACF7DA" w14:textId="6F8573E9" w:rsidR="00164DE2" w:rsidRPr="007006FE" w:rsidRDefault="007006FE" w:rsidP="007006FE">
            <w:pPr>
              <w:ind w:left="521"/>
              <w:rPr>
                <w:rFonts w:ascii="Arial" w:hAnsi="Arial" w:cs="Arial"/>
                <w:sz w:val="20"/>
                <w:szCs w:val="20"/>
              </w:rPr>
            </w:pPr>
            <w:r w:rsidRPr="002A69CC">
              <w:rPr>
                <w:rFonts w:ascii="Segoe UI Symbol" w:hAnsi="Segoe UI Symbol" w:cs="Segoe UI Symbol"/>
                <w:color w:val="767171" w:themeColor="background2" w:themeShade="80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767171" w:themeColor="background2" w:themeShade="80"/>
                <w:sz w:val="20"/>
                <w:szCs w:val="20"/>
              </w:rPr>
              <w:t xml:space="preserve"> </w:t>
            </w:r>
            <w:r w:rsidR="00164DE2" w:rsidRPr="007006FE">
              <w:rPr>
                <w:rFonts w:ascii="Arial" w:hAnsi="Arial" w:cs="Arial"/>
                <w:sz w:val="20"/>
                <w:szCs w:val="20"/>
              </w:rPr>
              <w:t>nicotine replacement therapy if tobacco use</w:t>
            </w:r>
          </w:p>
          <w:p w14:paraId="146291B1" w14:textId="247BEECC" w:rsidR="002C648A" w:rsidRPr="00C97FBE" w:rsidRDefault="002C648A" w:rsidP="002C648A">
            <w:pPr>
              <w:rPr>
                <w:rFonts w:ascii="Arial" w:hAnsi="Arial" w:cs="Arial"/>
                <w:sz w:val="22"/>
                <w:szCs w:val="22"/>
              </w:rPr>
            </w:pPr>
          </w:p>
          <w:p w14:paraId="4689EA50" w14:textId="4835B430" w:rsidR="00164DE2" w:rsidRPr="00C97FBE" w:rsidRDefault="002C648A" w:rsidP="002C648A">
            <w:pPr>
              <w:rPr>
                <w:rFonts w:ascii="Arial" w:hAnsi="Arial" w:cs="Arial"/>
                <w:sz w:val="22"/>
                <w:szCs w:val="22"/>
              </w:rPr>
            </w:pPr>
            <w:r w:rsidRPr="00C97FBE">
              <w:rPr>
                <w:rFonts w:ascii="Segoe UI Symbol" w:hAnsi="Segoe UI Symbol" w:cs="Segoe UI Symbol"/>
                <w:sz w:val="22"/>
                <w:szCs w:val="22"/>
              </w:rPr>
              <w:t>☐</w:t>
            </w:r>
            <w:r w:rsidRPr="00C97FB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97FBE">
              <w:rPr>
                <w:rFonts w:ascii="Arial" w:hAnsi="Arial" w:cs="Arial"/>
                <w:b/>
                <w:bCs/>
                <w:sz w:val="22"/>
                <w:szCs w:val="22"/>
              </w:rPr>
              <w:t>3.</w:t>
            </w:r>
            <w:r w:rsidRPr="00C97FB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64DE2" w:rsidRPr="00C97FBE">
              <w:rPr>
                <w:rFonts w:ascii="Arial" w:hAnsi="Arial" w:cs="Arial"/>
                <w:sz w:val="22"/>
                <w:szCs w:val="22"/>
              </w:rPr>
              <w:t>If patient complaints</w:t>
            </w:r>
            <w:r w:rsidR="006C3F05">
              <w:rPr>
                <w:rFonts w:ascii="Arial" w:hAnsi="Arial" w:cs="Arial"/>
                <w:sz w:val="22"/>
                <w:szCs w:val="22"/>
              </w:rPr>
              <w:t xml:space="preserve"> are</w:t>
            </w:r>
            <w:r w:rsidR="00164DE2" w:rsidRPr="00C97FBE">
              <w:rPr>
                <w:rFonts w:ascii="Arial" w:hAnsi="Arial" w:cs="Arial"/>
                <w:sz w:val="22"/>
                <w:szCs w:val="22"/>
              </w:rPr>
              <w:t xml:space="preserve"> unrelated to opioid withdrawal, use clinical judgment and provide support and offer alternatives to early departure from detoxification unit (if applicable).</w:t>
            </w:r>
          </w:p>
          <w:p w14:paraId="58C94F18" w14:textId="3DEC3EE2" w:rsidR="00164DE2" w:rsidRPr="00C97FBE" w:rsidRDefault="00164DE2" w:rsidP="002C648A">
            <w:pPr>
              <w:rPr>
                <w:rFonts w:ascii="Arial" w:hAnsi="Arial" w:cs="Arial"/>
                <w:sz w:val="22"/>
                <w:szCs w:val="22"/>
              </w:rPr>
            </w:pPr>
          </w:p>
          <w:p w14:paraId="6F260F04" w14:textId="2C5110A0" w:rsidR="00164DE2" w:rsidRDefault="00164DE2" w:rsidP="00616D93">
            <w:pPr>
              <w:rPr>
                <w:rFonts w:ascii="Arial" w:hAnsi="Arial" w:cs="Arial"/>
                <w:sz w:val="22"/>
                <w:szCs w:val="22"/>
              </w:rPr>
            </w:pPr>
            <w:r w:rsidRPr="00C97FBE">
              <w:rPr>
                <w:rFonts w:ascii="Segoe UI Symbol" w:hAnsi="Segoe UI Symbol" w:cs="Segoe UI Symbol"/>
                <w:sz w:val="22"/>
                <w:szCs w:val="22"/>
              </w:rPr>
              <w:t>☐</w:t>
            </w:r>
            <w:r w:rsidRPr="00C97FB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97FBE">
              <w:rPr>
                <w:rFonts w:ascii="Arial" w:hAnsi="Arial" w:cs="Arial"/>
                <w:b/>
                <w:bCs/>
                <w:sz w:val="22"/>
                <w:szCs w:val="22"/>
              </w:rPr>
              <w:t>4.</w:t>
            </w:r>
            <w:r w:rsidRPr="00C97FBE">
              <w:rPr>
                <w:rFonts w:ascii="Arial" w:hAnsi="Arial" w:cs="Arial"/>
                <w:sz w:val="22"/>
                <w:szCs w:val="22"/>
              </w:rPr>
              <w:t xml:space="preserve"> Recognize ambivalence and offer motivational statements</w:t>
            </w:r>
            <w:r w:rsidR="007145B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145BA" w:rsidRPr="007145BA">
              <w:rPr>
                <w:rFonts w:ascii="Arial" w:hAnsi="Arial" w:cs="Arial"/>
                <w:i/>
                <w:iCs/>
                <w:sz w:val="22"/>
                <w:szCs w:val="22"/>
              </w:rPr>
              <w:t>(see example below)</w:t>
            </w:r>
            <w:r w:rsidRPr="00C97FBE">
              <w:rPr>
                <w:rFonts w:ascii="Arial" w:hAnsi="Arial" w:cs="Arial"/>
                <w:sz w:val="22"/>
                <w:szCs w:val="22"/>
              </w:rPr>
              <w:t>. Provide support and encouragement about the detoxification process and benefits of initiating opioid use disorder pharmacotherapy.</w:t>
            </w:r>
          </w:p>
          <w:p w14:paraId="3069BB0E" w14:textId="0740DD32" w:rsidR="00F461FB" w:rsidRDefault="00F461FB" w:rsidP="00616D93">
            <w:pPr>
              <w:rPr>
                <w:rFonts w:ascii="Arial" w:hAnsi="Arial" w:cs="Arial"/>
                <w:sz w:val="22"/>
                <w:szCs w:val="22"/>
              </w:rPr>
            </w:pPr>
          </w:p>
          <w:p w14:paraId="66422F28" w14:textId="77393490" w:rsidR="00616D93" w:rsidRPr="007145BA" w:rsidRDefault="007145BA" w:rsidP="007145BA">
            <w:pPr>
              <w:pStyle w:val="ListParagraph"/>
              <w:ind w:left="1059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7145BA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Opioid detoxification can be challenging, let </w:t>
            </w:r>
            <w:r w:rsidR="00833D5C">
              <w:rPr>
                <w:rFonts w:ascii="Arial" w:hAnsi="Arial" w:cs="Arial"/>
                <w:i/>
                <w:iCs/>
                <w:sz w:val="22"/>
                <w:szCs w:val="22"/>
              </w:rPr>
              <w:t>me</w:t>
            </w:r>
            <w:r w:rsidRPr="007145BA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help to address any of your concerns and make you comfortable. We have medications to help you feel more comfortable</w:t>
            </w:r>
            <w:r w:rsidR="00217B57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. </w:t>
            </w:r>
            <w:r w:rsidRPr="007145BA">
              <w:rPr>
                <w:rFonts w:ascii="Arial" w:hAnsi="Arial" w:cs="Arial"/>
                <w:i/>
                <w:iCs/>
                <w:sz w:val="22"/>
                <w:szCs w:val="22"/>
              </w:rPr>
              <w:t>In a short time, you will have completed detox and on a medication that treats opioid use disorder. Tell me, what can I do to help you right now?</w:t>
            </w:r>
          </w:p>
          <w:p w14:paraId="539E130D" w14:textId="77777777" w:rsidR="007145BA" w:rsidRPr="00F461FB" w:rsidRDefault="007145BA" w:rsidP="007145BA">
            <w:pPr>
              <w:pStyle w:val="ListParagraph"/>
              <w:ind w:left="1059"/>
              <w:rPr>
                <w:rFonts w:ascii="Arial" w:hAnsi="Arial" w:cs="Arial"/>
                <w:sz w:val="22"/>
                <w:szCs w:val="22"/>
              </w:rPr>
            </w:pPr>
          </w:p>
          <w:p w14:paraId="4184C421" w14:textId="7CE3F2C1" w:rsidR="002C648A" w:rsidRPr="00C97FBE" w:rsidRDefault="00616D93" w:rsidP="002C648A">
            <w:pPr>
              <w:rPr>
                <w:rFonts w:ascii="Arial" w:hAnsi="Arial" w:cs="Arial"/>
                <w:sz w:val="22"/>
                <w:szCs w:val="22"/>
              </w:rPr>
            </w:pPr>
            <w:r w:rsidRPr="00C97FBE">
              <w:rPr>
                <w:rFonts w:ascii="Segoe UI Symbol" w:hAnsi="Segoe UI Symbol" w:cs="Segoe UI Symbol"/>
                <w:sz w:val="22"/>
                <w:szCs w:val="22"/>
              </w:rPr>
              <w:t>☐</w:t>
            </w:r>
            <w:r w:rsidRPr="00C97FB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97FB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5. </w:t>
            </w:r>
            <w:r w:rsidRPr="00C97FBE">
              <w:rPr>
                <w:rFonts w:ascii="Arial" w:hAnsi="Arial" w:cs="Arial"/>
                <w:sz w:val="22"/>
                <w:szCs w:val="22"/>
              </w:rPr>
              <w:t>If patient still wishes to leave the detoxification unit before induction onto Vivitrol then:</w:t>
            </w:r>
          </w:p>
          <w:p w14:paraId="4FE4D3D8" w14:textId="77777777" w:rsidR="00616D93" w:rsidRPr="00C97FBE" w:rsidRDefault="00616D93" w:rsidP="002C648A">
            <w:pPr>
              <w:rPr>
                <w:rFonts w:ascii="Arial" w:hAnsi="Arial" w:cs="Arial"/>
                <w:sz w:val="22"/>
                <w:szCs w:val="22"/>
              </w:rPr>
            </w:pPr>
          </w:p>
          <w:p w14:paraId="6B287EE7" w14:textId="23001EA4" w:rsidR="00616D93" w:rsidRPr="007006FE" w:rsidRDefault="007006FE" w:rsidP="007006FE">
            <w:pPr>
              <w:ind w:left="521"/>
              <w:rPr>
                <w:rFonts w:ascii="Arial" w:hAnsi="Arial" w:cs="Arial"/>
                <w:sz w:val="22"/>
                <w:szCs w:val="22"/>
              </w:rPr>
            </w:pPr>
            <w:r w:rsidRPr="002A69CC">
              <w:rPr>
                <w:rFonts w:ascii="Segoe UI Symbol" w:hAnsi="Segoe UI Symbol" w:cs="Segoe UI Symbol"/>
                <w:color w:val="767171" w:themeColor="background2" w:themeShade="80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767171" w:themeColor="background2" w:themeShade="80"/>
                <w:sz w:val="20"/>
                <w:szCs w:val="20"/>
              </w:rPr>
              <w:t xml:space="preserve"> </w:t>
            </w:r>
            <w:r w:rsidR="00616D93" w:rsidRPr="007006FE">
              <w:rPr>
                <w:rFonts w:ascii="Arial" w:hAnsi="Arial" w:cs="Arial"/>
                <w:sz w:val="22"/>
                <w:szCs w:val="22"/>
              </w:rPr>
              <w:t>Review risks of relapse and opioid overdose without opioid use disorder pharmacotherapy.</w:t>
            </w:r>
          </w:p>
          <w:p w14:paraId="064653F8" w14:textId="54C4ECD4" w:rsidR="00616D93" w:rsidRPr="007006FE" w:rsidRDefault="007006FE" w:rsidP="007006FE">
            <w:pPr>
              <w:ind w:left="521"/>
              <w:rPr>
                <w:rFonts w:ascii="Arial" w:hAnsi="Arial" w:cs="Arial"/>
                <w:sz w:val="22"/>
                <w:szCs w:val="22"/>
              </w:rPr>
            </w:pPr>
            <w:r w:rsidRPr="002A69CC">
              <w:rPr>
                <w:rFonts w:ascii="Segoe UI Symbol" w:hAnsi="Segoe UI Symbol" w:cs="Segoe UI Symbol"/>
                <w:color w:val="767171" w:themeColor="background2" w:themeShade="80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767171" w:themeColor="background2" w:themeShade="80"/>
                <w:sz w:val="20"/>
                <w:szCs w:val="20"/>
              </w:rPr>
              <w:t xml:space="preserve"> </w:t>
            </w:r>
            <w:r w:rsidR="00616D93" w:rsidRPr="007006FE">
              <w:rPr>
                <w:rFonts w:ascii="Arial" w:hAnsi="Arial" w:cs="Arial"/>
                <w:sz w:val="22"/>
                <w:szCs w:val="22"/>
              </w:rPr>
              <w:t>Review increased susceptibility to opioid overdose after opioid detoxification.</w:t>
            </w:r>
          </w:p>
          <w:p w14:paraId="311AA09A" w14:textId="0499CF11" w:rsidR="00C70629" w:rsidRPr="007006FE" w:rsidRDefault="007006FE" w:rsidP="007006FE">
            <w:pPr>
              <w:ind w:left="521"/>
              <w:rPr>
                <w:rFonts w:ascii="Arial" w:hAnsi="Arial" w:cs="Arial"/>
                <w:sz w:val="22"/>
                <w:szCs w:val="22"/>
              </w:rPr>
            </w:pPr>
            <w:r w:rsidRPr="002A69CC">
              <w:rPr>
                <w:rFonts w:ascii="Segoe UI Symbol" w:hAnsi="Segoe UI Symbol" w:cs="Segoe UI Symbol"/>
                <w:color w:val="767171" w:themeColor="background2" w:themeShade="80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767171" w:themeColor="background2" w:themeShade="80"/>
                <w:sz w:val="20"/>
                <w:szCs w:val="20"/>
              </w:rPr>
              <w:t xml:space="preserve"> </w:t>
            </w:r>
            <w:r w:rsidR="007326AF" w:rsidRPr="007006FE">
              <w:rPr>
                <w:rFonts w:ascii="Arial" w:hAnsi="Arial" w:cs="Arial"/>
                <w:sz w:val="22"/>
                <w:szCs w:val="22"/>
              </w:rPr>
              <w:t>Review and have</w:t>
            </w:r>
            <w:r w:rsidR="00C70629" w:rsidRPr="007006FE">
              <w:rPr>
                <w:rFonts w:ascii="Arial" w:hAnsi="Arial" w:cs="Arial"/>
                <w:sz w:val="22"/>
                <w:szCs w:val="22"/>
              </w:rPr>
              <w:t xml:space="preserve"> patient sign </w:t>
            </w:r>
            <w:r w:rsidR="007326AF" w:rsidRPr="007006FE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Patient </w:t>
            </w:r>
            <w:r w:rsidR="00C70629" w:rsidRPr="007006FE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Discharge </w:t>
            </w:r>
            <w:r w:rsidR="007326AF" w:rsidRPr="007006FE">
              <w:rPr>
                <w:rFonts w:ascii="Arial" w:hAnsi="Arial" w:cs="Arial"/>
                <w:i/>
                <w:iCs/>
                <w:sz w:val="22"/>
                <w:szCs w:val="22"/>
              </w:rPr>
              <w:t>Instructions</w:t>
            </w:r>
            <w:r w:rsidR="00C70629" w:rsidRPr="007006FE">
              <w:rPr>
                <w:rFonts w:ascii="Arial" w:hAnsi="Arial" w:cs="Arial"/>
                <w:sz w:val="22"/>
                <w:szCs w:val="22"/>
              </w:rPr>
              <w:t xml:space="preserve"> before leaving the unit and provide them with a copy.</w:t>
            </w:r>
          </w:p>
          <w:p w14:paraId="2D6C8CF3" w14:textId="741809B0" w:rsidR="00A925EB" w:rsidRPr="007006FE" w:rsidRDefault="007006FE" w:rsidP="007006FE">
            <w:pPr>
              <w:ind w:left="521"/>
              <w:rPr>
                <w:rFonts w:ascii="Arial" w:hAnsi="Arial" w:cs="Arial"/>
                <w:sz w:val="22"/>
                <w:szCs w:val="22"/>
              </w:rPr>
            </w:pPr>
            <w:r w:rsidRPr="002A69CC">
              <w:rPr>
                <w:rFonts w:ascii="Segoe UI Symbol" w:hAnsi="Segoe UI Symbol" w:cs="Segoe UI Symbol"/>
                <w:color w:val="767171" w:themeColor="background2" w:themeShade="80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767171" w:themeColor="background2" w:themeShade="80"/>
                <w:sz w:val="20"/>
                <w:szCs w:val="20"/>
              </w:rPr>
              <w:t xml:space="preserve"> </w:t>
            </w:r>
            <w:r w:rsidR="00616D93" w:rsidRPr="007006FE">
              <w:rPr>
                <w:rFonts w:ascii="Arial" w:hAnsi="Arial" w:cs="Arial"/>
                <w:sz w:val="22"/>
                <w:szCs w:val="22"/>
              </w:rPr>
              <w:t>Encourage OUD pharmacotherapy with methadone or buprenorphine.</w:t>
            </w:r>
          </w:p>
          <w:p w14:paraId="5AEEEA71" w14:textId="739677CF" w:rsidR="001166A9" w:rsidRPr="007006FE" w:rsidRDefault="007006FE" w:rsidP="007006FE">
            <w:pPr>
              <w:ind w:left="521"/>
              <w:rPr>
                <w:rFonts w:ascii="Arial" w:hAnsi="Arial" w:cs="Arial"/>
                <w:sz w:val="22"/>
                <w:szCs w:val="22"/>
              </w:rPr>
            </w:pPr>
            <w:r w:rsidRPr="002A69CC">
              <w:rPr>
                <w:rFonts w:ascii="Segoe UI Symbol" w:hAnsi="Segoe UI Symbol" w:cs="Segoe UI Symbol"/>
                <w:color w:val="767171" w:themeColor="background2" w:themeShade="80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767171" w:themeColor="background2" w:themeShade="80"/>
                <w:sz w:val="20"/>
                <w:szCs w:val="20"/>
              </w:rPr>
              <w:t xml:space="preserve"> </w:t>
            </w:r>
            <w:r w:rsidR="00616D93" w:rsidRPr="007006FE">
              <w:rPr>
                <w:rFonts w:ascii="Arial" w:hAnsi="Arial" w:cs="Arial"/>
                <w:sz w:val="22"/>
                <w:szCs w:val="22"/>
              </w:rPr>
              <w:t>Provide short-term prescription of buprenorphine (i.e., 5-day script) on discharge along with referrals to a buprenorphine provider or methadone clinic.</w:t>
            </w:r>
          </w:p>
          <w:p w14:paraId="0841B1C1" w14:textId="12AEBFDB" w:rsidR="006D41C2" w:rsidRPr="007006FE" w:rsidRDefault="007006FE" w:rsidP="007006FE">
            <w:pPr>
              <w:ind w:left="521"/>
              <w:rPr>
                <w:rFonts w:ascii="Arial" w:hAnsi="Arial" w:cs="Arial"/>
                <w:sz w:val="22"/>
                <w:szCs w:val="22"/>
              </w:rPr>
            </w:pPr>
            <w:r w:rsidRPr="002A69CC">
              <w:rPr>
                <w:rFonts w:ascii="Segoe UI Symbol" w:hAnsi="Segoe UI Symbol" w:cs="Segoe UI Symbol"/>
                <w:color w:val="767171" w:themeColor="background2" w:themeShade="80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767171" w:themeColor="background2" w:themeShade="80"/>
                <w:sz w:val="20"/>
                <w:szCs w:val="20"/>
              </w:rPr>
              <w:t xml:space="preserve"> </w:t>
            </w:r>
            <w:r w:rsidR="00C70629" w:rsidRPr="007006FE">
              <w:rPr>
                <w:rFonts w:ascii="Arial" w:hAnsi="Arial" w:cs="Arial"/>
                <w:sz w:val="22"/>
                <w:szCs w:val="22"/>
              </w:rPr>
              <w:t>Naloxone rescue kit and training (if not already trained)</w:t>
            </w:r>
          </w:p>
          <w:p w14:paraId="5B5C3ED9" w14:textId="77777777" w:rsidR="00616D93" w:rsidRPr="00C97FBE" w:rsidRDefault="00616D93" w:rsidP="00616D93">
            <w:pPr>
              <w:pStyle w:val="ListParagraph"/>
              <w:ind w:left="962"/>
              <w:rPr>
                <w:rFonts w:ascii="Arial" w:hAnsi="Arial" w:cs="Arial"/>
                <w:sz w:val="22"/>
                <w:szCs w:val="22"/>
              </w:rPr>
            </w:pPr>
          </w:p>
          <w:p w14:paraId="43DACE57" w14:textId="3FF4D6B5" w:rsidR="009A2DD3" w:rsidRPr="00C97FBE" w:rsidRDefault="001166A9" w:rsidP="009A2DD3">
            <w:pPr>
              <w:rPr>
                <w:rFonts w:ascii="Arial" w:hAnsi="Arial" w:cs="Arial"/>
                <w:sz w:val="22"/>
                <w:szCs w:val="22"/>
              </w:rPr>
            </w:pPr>
            <w:r w:rsidRPr="00C97FBE">
              <w:rPr>
                <w:rFonts w:ascii="Segoe UI Symbol" w:hAnsi="Segoe UI Symbol" w:cs="Segoe UI Symbol"/>
                <w:sz w:val="22"/>
                <w:szCs w:val="22"/>
              </w:rPr>
              <w:t>☐</w:t>
            </w:r>
            <w:r w:rsidRPr="00C97FB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F2631" w:rsidRPr="00C97FBE">
              <w:rPr>
                <w:rFonts w:ascii="Arial" w:hAnsi="Arial" w:cs="Arial"/>
                <w:b/>
                <w:bCs/>
                <w:sz w:val="22"/>
                <w:szCs w:val="22"/>
              </w:rPr>
              <w:t>6</w:t>
            </w:r>
            <w:r w:rsidRPr="00C97FB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. </w:t>
            </w:r>
            <w:r w:rsidR="003F2631" w:rsidRPr="00C97FBE">
              <w:rPr>
                <w:rFonts w:ascii="Arial" w:hAnsi="Arial" w:cs="Arial"/>
                <w:sz w:val="22"/>
                <w:szCs w:val="22"/>
              </w:rPr>
              <w:t xml:space="preserve">Complete note </w:t>
            </w:r>
            <w:r w:rsidR="007326AF">
              <w:rPr>
                <w:rFonts w:ascii="Arial" w:hAnsi="Arial" w:cs="Arial"/>
                <w:sz w:val="22"/>
                <w:szCs w:val="22"/>
              </w:rPr>
              <w:t xml:space="preserve">in the medical record </w:t>
            </w:r>
            <w:r w:rsidR="003F2631" w:rsidRPr="00C97FBE">
              <w:rPr>
                <w:rFonts w:ascii="Arial" w:hAnsi="Arial" w:cs="Arial"/>
                <w:sz w:val="22"/>
                <w:szCs w:val="22"/>
              </w:rPr>
              <w:t>documenting interventions and discharge recommendations.</w:t>
            </w:r>
          </w:p>
          <w:p w14:paraId="5B2F54E9" w14:textId="228A1402" w:rsidR="00617145" w:rsidRPr="00C97FBE" w:rsidRDefault="00617145" w:rsidP="0061714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F65236D" w14:textId="4893DC24" w:rsidR="00DC5B43" w:rsidRPr="00C97FBE" w:rsidRDefault="00DC5B43" w:rsidP="005D4029">
      <w:pPr>
        <w:rPr>
          <w:rFonts w:ascii="Arial" w:hAnsi="Arial" w:cs="Arial"/>
          <w:sz w:val="22"/>
          <w:szCs w:val="22"/>
        </w:rPr>
      </w:pPr>
    </w:p>
    <w:p w14:paraId="763B3216" w14:textId="37D35FBE" w:rsidR="004F023C" w:rsidRPr="00C97FBE" w:rsidRDefault="004F023C" w:rsidP="00CD1E22">
      <w:pPr>
        <w:rPr>
          <w:rFonts w:ascii="Arial" w:hAnsi="Arial" w:cs="Arial"/>
          <w:sz w:val="22"/>
          <w:szCs w:val="22"/>
        </w:rPr>
      </w:pPr>
    </w:p>
    <w:sectPr w:rsidR="004F023C" w:rsidRPr="00C97FBE" w:rsidSect="00CC202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E26046" w14:textId="77777777" w:rsidR="00EC339E" w:rsidRDefault="00EC339E" w:rsidP="002C648A">
      <w:r>
        <w:separator/>
      </w:r>
    </w:p>
  </w:endnote>
  <w:endnote w:type="continuationSeparator" w:id="0">
    <w:p w14:paraId="0491B2F3" w14:textId="77777777" w:rsidR="00EC339E" w:rsidRDefault="00EC339E" w:rsidP="002C64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9548D7" w14:textId="77777777" w:rsidR="006C3F05" w:rsidRDefault="006C3F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3FE167" w14:textId="77777777" w:rsidR="006C3F05" w:rsidRDefault="006C3F0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2FE068" w14:textId="77777777" w:rsidR="006C3F05" w:rsidRDefault="006C3F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2BCB5C" w14:textId="77777777" w:rsidR="00EC339E" w:rsidRDefault="00EC339E" w:rsidP="002C648A">
      <w:r>
        <w:separator/>
      </w:r>
    </w:p>
  </w:footnote>
  <w:footnote w:type="continuationSeparator" w:id="0">
    <w:p w14:paraId="6DD50C5E" w14:textId="77777777" w:rsidR="00EC339E" w:rsidRDefault="00EC339E" w:rsidP="002C64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596E21" w14:textId="77777777" w:rsidR="006C3F05" w:rsidRDefault="006C3F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2791CD" w14:textId="77777777" w:rsidR="006C3F05" w:rsidRDefault="006C3F05" w:rsidP="006C3F05">
    <w:pPr>
      <w:jc w:val="right"/>
      <w:rPr>
        <w:rFonts w:ascii="Arial" w:hAnsi="Arial" w:cs="Arial"/>
        <w:b/>
        <w:bCs/>
      </w:rPr>
    </w:pPr>
    <w:r w:rsidRPr="001D4AD9">
      <w:rPr>
        <w:rFonts w:ascii="Arial" w:hAnsi="Arial" w:cs="Arial"/>
        <w:noProof/>
        <w:sz w:val="22"/>
        <w:szCs w:val="22"/>
      </w:rPr>
      <w:drawing>
        <wp:anchor distT="0" distB="0" distL="114300" distR="114300" simplePos="0" relativeHeight="251659264" behindDoc="1" locked="0" layoutInCell="1" allowOverlap="1" wp14:anchorId="08112145" wp14:editId="14360599">
          <wp:simplePos x="0" y="0"/>
          <wp:positionH relativeFrom="column">
            <wp:posOffset>-57</wp:posOffset>
          </wp:positionH>
          <wp:positionV relativeFrom="paragraph">
            <wp:posOffset>-101600</wp:posOffset>
          </wp:positionV>
          <wp:extent cx="1061720" cy="494665"/>
          <wp:effectExtent l="0" t="0" r="5080" b="3175"/>
          <wp:wrapTight wrapText="bothSides">
            <wp:wrapPolygon edited="0">
              <wp:start x="0" y="0"/>
              <wp:lineTo x="0" y="21238"/>
              <wp:lineTo x="21445" y="21238"/>
              <wp:lineTo x="21445" y="0"/>
              <wp:lineTo x="0" y="0"/>
            </wp:wrapPolygon>
          </wp:wrapTight>
          <wp:docPr id="5" name="Picture 4" descr="Logo, company nam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9CAD6326-D9A5-2746-9F7C-29881C46BC5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Logo, company name&#10;&#10;Description automatically generated">
                    <a:extLst>
                      <a:ext uri="{FF2B5EF4-FFF2-40B4-BE49-F238E27FC236}">
                        <a16:creationId xmlns:a16="http://schemas.microsoft.com/office/drawing/2014/main" id="{9CAD6326-D9A5-2746-9F7C-29881C46BC5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720" cy="494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C648A">
      <w:rPr>
        <w:rFonts w:ascii="Arial" w:hAnsi="Arial" w:cs="Arial"/>
        <w:sz w:val="22"/>
        <w:szCs w:val="22"/>
        <w:lang w:val="fr-FR"/>
      </w:rPr>
      <w:t>Date____/____/____</w:t>
    </w:r>
  </w:p>
  <w:p w14:paraId="781A24FC" w14:textId="2FC09BD9" w:rsidR="002C648A" w:rsidRPr="006C3F05" w:rsidRDefault="002C648A" w:rsidP="006C3F0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8BABBA" w14:textId="77777777" w:rsidR="006C3F05" w:rsidRDefault="006C3F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579F5"/>
    <w:multiLevelType w:val="hybridMultilevel"/>
    <w:tmpl w:val="D82004BC"/>
    <w:lvl w:ilvl="0" w:tplc="0D62D796">
      <w:start w:val="1"/>
      <w:numFmt w:val="bullet"/>
      <w:lvlText w:val=""/>
      <w:lvlJc w:val="left"/>
      <w:pPr>
        <w:ind w:left="720" w:hanging="360"/>
      </w:pPr>
      <w:rPr>
        <w:rFonts w:asciiTheme="minorBidi" w:hAnsiTheme="minorBid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343DF"/>
    <w:multiLevelType w:val="hybridMultilevel"/>
    <w:tmpl w:val="F7122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9093B"/>
    <w:multiLevelType w:val="hybridMultilevel"/>
    <w:tmpl w:val="75AA5D10"/>
    <w:lvl w:ilvl="0" w:tplc="193A4F5E">
      <w:start w:val="1"/>
      <w:numFmt w:val="bullet"/>
      <w:lvlText w:val="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184DEE"/>
    <w:multiLevelType w:val="hybridMultilevel"/>
    <w:tmpl w:val="29585F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126B14"/>
    <w:multiLevelType w:val="hybridMultilevel"/>
    <w:tmpl w:val="013CBAFE"/>
    <w:lvl w:ilvl="0" w:tplc="AE7A2126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BB5BDC"/>
    <w:multiLevelType w:val="hybridMultilevel"/>
    <w:tmpl w:val="8678305A"/>
    <w:lvl w:ilvl="0" w:tplc="193A4F5E">
      <w:start w:val="1"/>
      <w:numFmt w:val="bullet"/>
      <w:lvlText w:val="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A262C0"/>
    <w:multiLevelType w:val="hybridMultilevel"/>
    <w:tmpl w:val="B1DE3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0F28A8"/>
    <w:multiLevelType w:val="hybridMultilevel"/>
    <w:tmpl w:val="E4EA6CC0"/>
    <w:lvl w:ilvl="0" w:tplc="193A4F5E">
      <w:start w:val="1"/>
      <w:numFmt w:val="bullet"/>
      <w:lvlText w:val="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8E242F"/>
    <w:multiLevelType w:val="hybridMultilevel"/>
    <w:tmpl w:val="AFD613A0"/>
    <w:lvl w:ilvl="0" w:tplc="193A4F5E">
      <w:start w:val="1"/>
      <w:numFmt w:val="bullet"/>
      <w:lvlText w:val="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797F19"/>
    <w:multiLevelType w:val="hybridMultilevel"/>
    <w:tmpl w:val="8120180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C55E21"/>
    <w:multiLevelType w:val="hybridMultilevel"/>
    <w:tmpl w:val="CF3819C6"/>
    <w:lvl w:ilvl="0" w:tplc="193A4F5E">
      <w:start w:val="1"/>
      <w:numFmt w:val="bullet"/>
      <w:lvlText w:val="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AB15C7"/>
    <w:multiLevelType w:val="hybridMultilevel"/>
    <w:tmpl w:val="5EFAF652"/>
    <w:lvl w:ilvl="0" w:tplc="193A4F5E">
      <w:start w:val="1"/>
      <w:numFmt w:val="bullet"/>
      <w:lvlText w:val="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8"/>
  </w:num>
  <w:num w:numId="5">
    <w:abstractNumId w:val="9"/>
  </w:num>
  <w:num w:numId="6">
    <w:abstractNumId w:val="2"/>
  </w:num>
  <w:num w:numId="7">
    <w:abstractNumId w:val="11"/>
  </w:num>
  <w:num w:numId="8">
    <w:abstractNumId w:val="10"/>
  </w:num>
  <w:num w:numId="9">
    <w:abstractNumId w:val="7"/>
  </w:num>
  <w:num w:numId="10">
    <w:abstractNumId w:val="4"/>
  </w:num>
  <w:num w:numId="11">
    <w:abstractNumId w:val="5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020"/>
    <w:rsid w:val="00053538"/>
    <w:rsid w:val="00073C07"/>
    <w:rsid w:val="000778FD"/>
    <w:rsid w:val="000C6EA1"/>
    <w:rsid w:val="000F75F0"/>
    <w:rsid w:val="00114CAB"/>
    <w:rsid w:val="001166A9"/>
    <w:rsid w:val="001406D9"/>
    <w:rsid w:val="00164DE2"/>
    <w:rsid w:val="00193F3D"/>
    <w:rsid w:val="00194F51"/>
    <w:rsid w:val="001A238B"/>
    <w:rsid w:val="001B3833"/>
    <w:rsid w:val="001B5676"/>
    <w:rsid w:val="00217B57"/>
    <w:rsid w:val="00225DB4"/>
    <w:rsid w:val="002C648A"/>
    <w:rsid w:val="0031243E"/>
    <w:rsid w:val="00322F98"/>
    <w:rsid w:val="003704A4"/>
    <w:rsid w:val="003E6BF2"/>
    <w:rsid w:val="003F2631"/>
    <w:rsid w:val="004F023C"/>
    <w:rsid w:val="005D4029"/>
    <w:rsid w:val="005F7234"/>
    <w:rsid w:val="006110F8"/>
    <w:rsid w:val="00616D93"/>
    <w:rsid w:val="00617145"/>
    <w:rsid w:val="006413E6"/>
    <w:rsid w:val="00664648"/>
    <w:rsid w:val="00677030"/>
    <w:rsid w:val="006B1EC8"/>
    <w:rsid w:val="006C01D3"/>
    <w:rsid w:val="006C3F05"/>
    <w:rsid w:val="006D41C2"/>
    <w:rsid w:val="006E5789"/>
    <w:rsid w:val="007006FE"/>
    <w:rsid w:val="00704159"/>
    <w:rsid w:val="00707C32"/>
    <w:rsid w:val="007145BA"/>
    <w:rsid w:val="007326AF"/>
    <w:rsid w:val="007566C3"/>
    <w:rsid w:val="0076014E"/>
    <w:rsid w:val="007A46A4"/>
    <w:rsid w:val="007A5127"/>
    <w:rsid w:val="00833D5C"/>
    <w:rsid w:val="00866E9D"/>
    <w:rsid w:val="008C0850"/>
    <w:rsid w:val="008E6938"/>
    <w:rsid w:val="009020B5"/>
    <w:rsid w:val="009262F1"/>
    <w:rsid w:val="0093330B"/>
    <w:rsid w:val="009618B7"/>
    <w:rsid w:val="00962DB9"/>
    <w:rsid w:val="009A2DD3"/>
    <w:rsid w:val="009F4AB7"/>
    <w:rsid w:val="00A00176"/>
    <w:rsid w:val="00A47010"/>
    <w:rsid w:val="00A925EB"/>
    <w:rsid w:val="00A97079"/>
    <w:rsid w:val="00B048C4"/>
    <w:rsid w:val="00B21A3C"/>
    <w:rsid w:val="00BD2BEE"/>
    <w:rsid w:val="00BF129E"/>
    <w:rsid w:val="00BF43B3"/>
    <w:rsid w:val="00C10702"/>
    <w:rsid w:val="00C70629"/>
    <w:rsid w:val="00C83AE4"/>
    <w:rsid w:val="00C97FBE"/>
    <w:rsid w:val="00CC2020"/>
    <w:rsid w:val="00CD1E22"/>
    <w:rsid w:val="00D2172D"/>
    <w:rsid w:val="00D614F9"/>
    <w:rsid w:val="00D64408"/>
    <w:rsid w:val="00D67BC7"/>
    <w:rsid w:val="00DA3947"/>
    <w:rsid w:val="00DC5B43"/>
    <w:rsid w:val="00DD2A53"/>
    <w:rsid w:val="00E15FBD"/>
    <w:rsid w:val="00E55C37"/>
    <w:rsid w:val="00E60B11"/>
    <w:rsid w:val="00E61552"/>
    <w:rsid w:val="00EB490D"/>
    <w:rsid w:val="00EC339E"/>
    <w:rsid w:val="00EC3A6B"/>
    <w:rsid w:val="00EE1005"/>
    <w:rsid w:val="00F20128"/>
    <w:rsid w:val="00F2526E"/>
    <w:rsid w:val="00F461FB"/>
    <w:rsid w:val="00F5517A"/>
    <w:rsid w:val="00F74667"/>
    <w:rsid w:val="00F81F40"/>
    <w:rsid w:val="00FB71E4"/>
    <w:rsid w:val="00FF1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E6DAEF"/>
  <w15:chartTrackingRefBased/>
  <w15:docId w15:val="{A8E6B907-7CBF-6B4C-BC3C-843EA8AEB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64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648A"/>
  </w:style>
  <w:style w:type="paragraph" w:styleId="Footer">
    <w:name w:val="footer"/>
    <w:basedOn w:val="Normal"/>
    <w:link w:val="FooterChar"/>
    <w:uiPriority w:val="99"/>
    <w:unhideWhenUsed/>
    <w:rsid w:val="002C64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648A"/>
  </w:style>
  <w:style w:type="table" w:styleId="TableGrid">
    <w:name w:val="Table Grid"/>
    <w:basedOn w:val="TableNormal"/>
    <w:uiPriority w:val="39"/>
    <w:rsid w:val="002C64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C648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B49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490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490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49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490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62F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2F1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829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Miranda Greiner</dc:creator>
  <cp:keywords/>
  <dc:description/>
  <cp:lastModifiedBy>Miranda Greiner</cp:lastModifiedBy>
  <cp:revision>39</cp:revision>
  <dcterms:created xsi:type="dcterms:W3CDTF">2021-01-25T22:36:00Z</dcterms:created>
  <dcterms:modified xsi:type="dcterms:W3CDTF">2021-03-10T00:44:00Z</dcterms:modified>
</cp:coreProperties>
</file>