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5046" w14:textId="00821932" w:rsidR="007B6D65" w:rsidRPr="00E607E2" w:rsidRDefault="00094E78" w:rsidP="00E607E2">
      <w:pPr>
        <w:jc w:val="center"/>
        <w:rPr>
          <w:rFonts w:ascii="Arial" w:hAnsi="Arial" w:cs="Arial"/>
          <w:b/>
          <w:bCs/>
          <w:sz w:val="22"/>
          <w:szCs w:val="22"/>
        </w:rPr>
      </w:pPr>
      <w:r>
        <w:rPr>
          <w:rFonts w:ascii="Arial" w:hAnsi="Arial" w:cs="Arial"/>
          <w:b/>
          <w:bCs/>
          <w:sz w:val="22"/>
          <w:szCs w:val="22"/>
        </w:rPr>
        <w:t xml:space="preserve">PATIENT </w:t>
      </w:r>
      <w:r w:rsidR="007B6D65" w:rsidRPr="00C97FBE">
        <w:rPr>
          <w:rFonts w:ascii="Arial" w:hAnsi="Arial" w:cs="Arial"/>
          <w:b/>
          <w:bCs/>
          <w:sz w:val="22"/>
          <w:szCs w:val="22"/>
        </w:rPr>
        <w:t xml:space="preserve">DISCHARGE </w:t>
      </w:r>
      <w:r w:rsidR="007B6D65">
        <w:rPr>
          <w:rFonts w:ascii="Arial" w:hAnsi="Arial" w:cs="Arial"/>
          <w:b/>
          <w:bCs/>
          <w:sz w:val="22"/>
          <w:szCs w:val="22"/>
        </w:rPr>
        <w:t>INSTRUCTION</w:t>
      </w:r>
      <w:r w:rsidR="007B6D65" w:rsidRPr="00C97FBE">
        <w:rPr>
          <w:rFonts w:ascii="Arial" w:hAnsi="Arial" w:cs="Arial"/>
          <w:b/>
          <w:bCs/>
          <w:sz w:val="22"/>
          <w:szCs w:val="22"/>
        </w:rPr>
        <w:t>S</w:t>
      </w:r>
    </w:p>
    <w:p w14:paraId="7ED94745" w14:textId="77777777" w:rsidR="007B6D65" w:rsidRPr="00C97FBE" w:rsidRDefault="007B6D65" w:rsidP="007B6D65">
      <w:pPr>
        <w:rPr>
          <w:rFonts w:ascii="Arial" w:hAnsi="Arial" w:cs="Arial"/>
          <w:sz w:val="22"/>
          <w:szCs w:val="22"/>
        </w:rPr>
      </w:pPr>
    </w:p>
    <w:p w14:paraId="70902AF5" w14:textId="0B1CF707" w:rsidR="007B6D65" w:rsidRDefault="007B6D65" w:rsidP="007B6D65">
      <w:pPr>
        <w:rPr>
          <w:rFonts w:ascii="Arial" w:hAnsi="Arial" w:cs="Arial"/>
          <w:b/>
          <w:bCs/>
        </w:rPr>
      </w:pPr>
      <w:r w:rsidRPr="00C97FBE">
        <w:rPr>
          <w:rFonts w:ascii="Arial" w:hAnsi="Arial" w:cs="Arial"/>
          <w:b/>
          <w:bCs/>
        </w:rPr>
        <w:t>What You Need to Know:</w:t>
      </w:r>
    </w:p>
    <w:p w14:paraId="713D814F" w14:textId="77777777" w:rsidR="00E607E2" w:rsidRPr="00C97FBE" w:rsidRDefault="00E607E2" w:rsidP="007B6D65">
      <w:pPr>
        <w:rPr>
          <w:rFonts w:ascii="Arial" w:hAnsi="Arial" w:cs="Arial"/>
          <w:b/>
          <w:bCs/>
        </w:rPr>
      </w:pPr>
    </w:p>
    <w:p w14:paraId="65CCF3CF" w14:textId="02C29E3B" w:rsidR="007B6D65" w:rsidRDefault="007B6D65" w:rsidP="00E607E2">
      <w:pPr>
        <w:pStyle w:val="ListParagraph"/>
        <w:numPr>
          <w:ilvl w:val="0"/>
          <w:numId w:val="1"/>
        </w:numPr>
        <w:spacing w:line="360" w:lineRule="auto"/>
        <w:rPr>
          <w:rFonts w:ascii="Arial" w:hAnsi="Arial" w:cs="Arial"/>
          <w:sz w:val="22"/>
          <w:szCs w:val="22"/>
        </w:rPr>
      </w:pPr>
      <w:r w:rsidRPr="00F20128">
        <w:rPr>
          <w:rFonts w:ascii="Arial" w:hAnsi="Arial" w:cs="Arial"/>
          <w:sz w:val="22"/>
          <w:szCs w:val="22"/>
        </w:rPr>
        <w:t xml:space="preserve">After opioid detoxification, you </w:t>
      </w:r>
      <w:r>
        <w:rPr>
          <w:rFonts w:ascii="Arial" w:hAnsi="Arial" w:cs="Arial"/>
          <w:sz w:val="22"/>
          <w:szCs w:val="22"/>
        </w:rPr>
        <w:t>have a</w:t>
      </w:r>
      <w:r w:rsidRPr="00F20128">
        <w:rPr>
          <w:rFonts w:ascii="Arial" w:hAnsi="Arial" w:cs="Arial"/>
          <w:sz w:val="22"/>
          <w:szCs w:val="22"/>
        </w:rPr>
        <w:t xml:space="preserve"> decreased opioid tolerance and are susceptible to overdose and death if you re</w:t>
      </w:r>
      <w:r>
        <w:rPr>
          <w:rFonts w:ascii="Arial" w:hAnsi="Arial" w:cs="Arial"/>
          <w:sz w:val="22"/>
          <w:szCs w:val="22"/>
        </w:rPr>
        <w:t>turn</w:t>
      </w:r>
      <w:r w:rsidRPr="00F20128">
        <w:rPr>
          <w:rFonts w:ascii="Arial" w:hAnsi="Arial" w:cs="Arial"/>
          <w:sz w:val="22"/>
          <w:szCs w:val="22"/>
        </w:rPr>
        <w:t xml:space="preserve"> to opioid use. </w:t>
      </w:r>
      <w:r>
        <w:rPr>
          <w:rFonts w:ascii="Arial" w:hAnsi="Arial" w:cs="Arial"/>
          <w:sz w:val="22"/>
          <w:szCs w:val="22"/>
        </w:rPr>
        <w:t xml:space="preserve">Your tolerance to opioids is back at zero! Even small amounts of opioids can result in overdose. This risk is even greater now that </w:t>
      </w:r>
      <w:r w:rsidR="000B36C6">
        <w:rPr>
          <w:rFonts w:ascii="Arial" w:hAnsi="Arial" w:cs="Arial"/>
          <w:sz w:val="22"/>
          <w:szCs w:val="22"/>
        </w:rPr>
        <w:t xml:space="preserve">synthetic </w:t>
      </w:r>
      <w:r w:rsidR="000B36C6" w:rsidRPr="00B83199">
        <w:rPr>
          <w:rFonts w:ascii="Arial" w:hAnsi="Arial" w:cs="Arial"/>
          <w:sz w:val="22"/>
          <w:szCs w:val="22"/>
        </w:rPr>
        <w:t xml:space="preserve">opioids like fentanyl </w:t>
      </w:r>
      <w:r>
        <w:rPr>
          <w:rFonts w:ascii="Arial" w:hAnsi="Arial" w:cs="Arial"/>
          <w:sz w:val="22"/>
          <w:szCs w:val="22"/>
        </w:rPr>
        <w:t>are in the heroin and illicit opioids supply. Fentanyl is nearly 100 times stronger than morphine.</w:t>
      </w:r>
    </w:p>
    <w:p w14:paraId="33C293C4" w14:textId="77777777" w:rsidR="00E607E2" w:rsidRPr="00E607E2" w:rsidRDefault="00E607E2" w:rsidP="00E607E2">
      <w:pPr>
        <w:spacing w:line="360" w:lineRule="auto"/>
        <w:rPr>
          <w:rFonts w:ascii="Arial" w:hAnsi="Arial" w:cs="Arial"/>
          <w:sz w:val="22"/>
          <w:szCs w:val="22"/>
        </w:rPr>
      </w:pPr>
    </w:p>
    <w:p w14:paraId="02B24151" w14:textId="562B7EFF" w:rsidR="007B6D65" w:rsidRDefault="007B6D65" w:rsidP="00E607E2">
      <w:pPr>
        <w:pStyle w:val="ListParagraph"/>
        <w:numPr>
          <w:ilvl w:val="0"/>
          <w:numId w:val="1"/>
        </w:numPr>
        <w:spacing w:line="360" w:lineRule="auto"/>
        <w:rPr>
          <w:rFonts w:ascii="Arial" w:hAnsi="Arial" w:cs="Arial"/>
          <w:sz w:val="22"/>
          <w:szCs w:val="22"/>
        </w:rPr>
      </w:pPr>
      <w:r>
        <w:rPr>
          <w:rFonts w:ascii="Arial" w:hAnsi="Arial" w:cs="Arial"/>
          <w:sz w:val="22"/>
          <w:szCs w:val="22"/>
        </w:rPr>
        <w:t xml:space="preserve">Cocaine, methamphetamine, ecstasy, Xanax, and other pills purchased on the street may contain fentanyl and other synthetic opioids, and you should exercise similar caution if using these substances. </w:t>
      </w:r>
    </w:p>
    <w:p w14:paraId="5DB3F1C0" w14:textId="77777777" w:rsidR="00E607E2" w:rsidRPr="00E607E2" w:rsidRDefault="00E607E2" w:rsidP="00E607E2">
      <w:pPr>
        <w:spacing w:line="360" w:lineRule="auto"/>
        <w:rPr>
          <w:rFonts w:ascii="Arial" w:hAnsi="Arial" w:cs="Arial"/>
          <w:sz w:val="22"/>
          <w:szCs w:val="22"/>
        </w:rPr>
      </w:pPr>
    </w:p>
    <w:p w14:paraId="0B80703C" w14:textId="293B686C" w:rsidR="007B6D65" w:rsidRDefault="007B6D65" w:rsidP="00E607E2">
      <w:pPr>
        <w:pStyle w:val="ListParagraph"/>
        <w:numPr>
          <w:ilvl w:val="0"/>
          <w:numId w:val="1"/>
        </w:numPr>
        <w:spacing w:line="360" w:lineRule="auto"/>
        <w:rPr>
          <w:rFonts w:ascii="Arial" w:hAnsi="Arial" w:cs="Arial"/>
          <w:sz w:val="22"/>
          <w:szCs w:val="22"/>
        </w:rPr>
      </w:pPr>
      <w:r>
        <w:rPr>
          <w:rFonts w:ascii="Arial" w:hAnsi="Arial" w:cs="Arial"/>
          <w:sz w:val="22"/>
          <w:szCs w:val="22"/>
        </w:rPr>
        <w:t>If you return to opioid or other substance use, do not use alone and have a naloxone rescue kit available in the event of an overdose.</w:t>
      </w:r>
      <w:r w:rsidR="0083343F">
        <w:rPr>
          <w:rFonts w:ascii="Arial" w:hAnsi="Arial" w:cs="Arial"/>
          <w:sz w:val="22"/>
          <w:szCs w:val="22"/>
        </w:rPr>
        <w:t xml:space="preserve"> Avoid combining opioids with other substances, and use a smaller dose as a first test dose</w:t>
      </w:r>
      <w:r w:rsidR="00886D70">
        <w:rPr>
          <w:rFonts w:ascii="Arial" w:hAnsi="Arial" w:cs="Arial"/>
          <w:sz w:val="22"/>
          <w:szCs w:val="22"/>
        </w:rPr>
        <w:t xml:space="preserve"> (start low and go slow)</w:t>
      </w:r>
      <w:r w:rsidR="0083343F">
        <w:rPr>
          <w:rFonts w:ascii="Arial" w:hAnsi="Arial" w:cs="Arial"/>
          <w:sz w:val="22"/>
          <w:szCs w:val="22"/>
        </w:rPr>
        <w:t xml:space="preserve"> because there may be strong synthetic opioids in the supply. </w:t>
      </w:r>
      <w:r>
        <w:rPr>
          <w:rFonts w:ascii="Arial" w:hAnsi="Arial" w:cs="Arial"/>
          <w:sz w:val="22"/>
          <w:szCs w:val="22"/>
        </w:rPr>
        <w:t>Socially distance with peers in use settings, wear masks, wash hands, and if injecting use clean needles.</w:t>
      </w:r>
    </w:p>
    <w:p w14:paraId="701017A4" w14:textId="77777777" w:rsidR="00E607E2" w:rsidRPr="00E607E2" w:rsidRDefault="00E607E2" w:rsidP="00E607E2">
      <w:pPr>
        <w:spacing w:line="360" w:lineRule="auto"/>
        <w:rPr>
          <w:rFonts w:ascii="Arial" w:hAnsi="Arial" w:cs="Arial"/>
          <w:sz w:val="22"/>
          <w:szCs w:val="22"/>
        </w:rPr>
      </w:pPr>
    </w:p>
    <w:p w14:paraId="595E5CEE" w14:textId="1ADC6042" w:rsidR="007B6D65" w:rsidRDefault="007B6D65" w:rsidP="00E607E2">
      <w:pPr>
        <w:pStyle w:val="ListParagraph"/>
        <w:numPr>
          <w:ilvl w:val="0"/>
          <w:numId w:val="1"/>
        </w:numPr>
        <w:spacing w:line="360" w:lineRule="auto"/>
        <w:rPr>
          <w:rFonts w:ascii="Arial" w:hAnsi="Arial" w:cs="Arial"/>
          <w:sz w:val="22"/>
          <w:szCs w:val="22"/>
        </w:rPr>
      </w:pPr>
      <w:r w:rsidRPr="00B048C4">
        <w:rPr>
          <w:rFonts w:ascii="Arial" w:hAnsi="Arial" w:cs="Arial"/>
          <w:sz w:val="22"/>
          <w:szCs w:val="22"/>
        </w:rPr>
        <w:t xml:space="preserve">Medications for opioid use disorder are strongly recommended given the </w:t>
      </w:r>
      <w:r>
        <w:rPr>
          <w:rFonts w:ascii="Arial" w:hAnsi="Arial" w:cs="Arial"/>
          <w:sz w:val="22"/>
          <w:szCs w:val="22"/>
        </w:rPr>
        <w:t>significant risk of relapse and overdose death. You should start, or continue, medications for opioid use disorder in an outpatient setting.</w:t>
      </w:r>
    </w:p>
    <w:p w14:paraId="13657642" w14:textId="77777777" w:rsidR="00E607E2" w:rsidRPr="00E607E2" w:rsidRDefault="00E607E2" w:rsidP="00E607E2">
      <w:pPr>
        <w:spacing w:line="360" w:lineRule="auto"/>
        <w:rPr>
          <w:rFonts w:ascii="Arial" w:hAnsi="Arial" w:cs="Arial"/>
          <w:sz w:val="22"/>
          <w:szCs w:val="22"/>
        </w:rPr>
      </w:pPr>
    </w:p>
    <w:p w14:paraId="141FEA99" w14:textId="659BB7FF" w:rsidR="007B6D65" w:rsidRDefault="007B6D65" w:rsidP="00E607E2">
      <w:pPr>
        <w:pStyle w:val="ListParagraph"/>
        <w:numPr>
          <w:ilvl w:val="0"/>
          <w:numId w:val="1"/>
        </w:numPr>
        <w:spacing w:line="360" w:lineRule="auto"/>
        <w:rPr>
          <w:rFonts w:ascii="Arial" w:hAnsi="Arial" w:cs="Arial"/>
          <w:sz w:val="22"/>
          <w:szCs w:val="22"/>
        </w:rPr>
      </w:pPr>
      <w:r>
        <w:rPr>
          <w:rFonts w:ascii="Arial" w:hAnsi="Arial" w:cs="Arial"/>
          <w:sz w:val="22"/>
          <w:szCs w:val="22"/>
        </w:rPr>
        <w:t>You will be provided with a short-term buprenorphine prescription as a bridge to your next appointment. You can continue on buprenorphine or transition to methadone if preferred. Vivitrol or injectable naltrexone is also still an option, but opioid agonist therapy is recommended until you establish a plan with your provider for attempting Vivitrol induction again.</w:t>
      </w:r>
    </w:p>
    <w:p w14:paraId="2777B977" w14:textId="77777777" w:rsidR="007B6D65" w:rsidRPr="00C97FBE" w:rsidRDefault="007B6D65" w:rsidP="007B6D65">
      <w:pPr>
        <w:rPr>
          <w:rFonts w:ascii="Arial" w:hAnsi="Arial" w:cs="Arial"/>
          <w:sz w:val="22"/>
          <w:szCs w:val="22"/>
        </w:rPr>
      </w:pPr>
    </w:p>
    <w:p w14:paraId="659453F5" w14:textId="28333C97" w:rsidR="007B6D65" w:rsidRDefault="007B6D65" w:rsidP="002948EC">
      <w:pPr>
        <w:rPr>
          <w:rFonts w:ascii="Arial" w:hAnsi="Arial" w:cs="Arial"/>
          <w:b/>
          <w:bCs/>
        </w:rPr>
      </w:pPr>
      <w:r w:rsidRPr="00C97FBE">
        <w:rPr>
          <w:rFonts w:ascii="Arial" w:hAnsi="Arial" w:cs="Arial"/>
          <w:b/>
          <w:bCs/>
        </w:rPr>
        <w:t xml:space="preserve">Call 911 </w:t>
      </w:r>
      <w:r w:rsidR="002948EC">
        <w:rPr>
          <w:rFonts w:ascii="Arial" w:hAnsi="Arial" w:cs="Arial"/>
          <w:b/>
          <w:bCs/>
        </w:rPr>
        <w:t xml:space="preserve">or have someone </w:t>
      </w:r>
      <w:r w:rsidR="006B1453">
        <w:rPr>
          <w:rFonts w:ascii="Arial" w:hAnsi="Arial" w:cs="Arial"/>
          <w:b/>
          <w:bCs/>
        </w:rPr>
        <w:t>else</w:t>
      </w:r>
      <w:r w:rsidR="002948EC">
        <w:rPr>
          <w:rFonts w:ascii="Arial" w:hAnsi="Arial" w:cs="Arial"/>
          <w:b/>
          <w:bCs/>
        </w:rPr>
        <w:t xml:space="preserve"> call if:</w:t>
      </w:r>
    </w:p>
    <w:p w14:paraId="32EF1445" w14:textId="77777777" w:rsidR="00E607E2" w:rsidRDefault="00E607E2" w:rsidP="002948EC">
      <w:pPr>
        <w:rPr>
          <w:rFonts w:ascii="Arial" w:hAnsi="Arial" w:cs="Arial"/>
          <w:b/>
          <w:bCs/>
        </w:rPr>
      </w:pPr>
    </w:p>
    <w:p w14:paraId="0AD70247" w14:textId="1296A0FA" w:rsidR="007B6D65" w:rsidRDefault="002948EC" w:rsidP="00E607E2">
      <w:pPr>
        <w:pStyle w:val="ListParagraph"/>
        <w:numPr>
          <w:ilvl w:val="0"/>
          <w:numId w:val="1"/>
        </w:numPr>
        <w:spacing w:line="360" w:lineRule="auto"/>
        <w:rPr>
          <w:rFonts w:ascii="Arial" w:hAnsi="Arial" w:cs="Arial"/>
          <w:sz w:val="22"/>
          <w:szCs w:val="22"/>
        </w:rPr>
      </w:pPr>
      <w:r>
        <w:rPr>
          <w:rFonts w:ascii="Arial" w:hAnsi="Arial" w:cs="Arial"/>
          <w:sz w:val="22"/>
          <w:szCs w:val="22"/>
        </w:rPr>
        <w:t>Your breathing becomes slow or shallow.</w:t>
      </w:r>
    </w:p>
    <w:p w14:paraId="37AA4F9E" w14:textId="5E072A4B" w:rsidR="002948EC" w:rsidRDefault="002948EC" w:rsidP="00E607E2">
      <w:pPr>
        <w:pStyle w:val="ListParagraph"/>
        <w:numPr>
          <w:ilvl w:val="0"/>
          <w:numId w:val="1"/>
        </w:numPr>
        <w:spacing w:line="360" w:lineRule="auto"/>
        <w:rPr>
          <w:rFonts w:ascii="Arial" w:hAnsi="Arial" w:cs="Arial"/>
          <w:sz w:val="22"/>
          <w:szCs w:val="22"/>
        </w:rPr>
      </w:pPr>
      <w:r>
        <w:rPr>
          <w:rFonts w:ascii="Arial" w:hAnsi="Arial" w:cs="Arial"/>
          <w:sz w:val="22"/>
          <w:szCs w:val="22"/>
        </w:rPr>
        <w:t>Your skin becomes pale and your fingernails and lips are turning blue.</w:t>
      </w:r>
    </w:p>
    <w:p w14:paraId="53EE62AD" w14:textId="0EAB6893" w:rsidR="002948EC" w:rsidRDefault="002948EC" w:rsidP="00E607E2">
      <w:pPr>
        <w:pStyle w:val="ListParagraph"/>
        <w:numPr>
          <w:ilvl w:val="0"/>
          <w:numId w:val="1"/>
        </w:numPr>
        <w:spacing w:line="360" w:lineRule="auto"/>
        <w:rPr>
          <w:rFonts w:ascii="Arial" w:hAnsi="Arial" w:cs="Arial"/>
          <w:sz w:val="22"/>
          <w:szCs w:val="22"/>
        </w:rPr>
      </w:pPr>
      <w:r>
        <w:rPr>
          <w:rFonts w:ascii="Arial" w:hAnsi="Arial" w:cs="Arial"/>
          <w:sz w:val="22"/>
          <w:szCs w:val="22"/>
        </w:rPr>
        <w:t>Your speech is slurred, or you are confused.</w:t>
      </w:r>
    </w:p>
    <w:p w14:paraId="60D799F4" w14:textId="17239ED4" w:rsidR="002948EC" w:rsidRDefault="002948EC" w:rsidP="00E607E2">
      <w:pPr>
        <w:pStyle w:val="ListParagraph"/>
        <w:numPr>
          <w:ilvl w:val="0"/>
          <w:numId w:val="1"/>
        </w:numPr>
        <w:spacing w:line="360" w:lineRule="auto"/>
        <w:rPr>
          <w:rFonts w:ascii="Arial" w:hAnsi="Arial" w:cs="Arial"/>
          <w:sz w:val="22"/>
          <w:szCs w:val="22"/>
        </w:rPr>
      </w:pPr>
      <w:r>
        <w:rPr>
          <w:rFonts w:ascii="Arial" w:hAnsi="Arial" w:cs="Arial"/>
          <w:sz w:val="22"/>
          <w:szCs w:val="22"/>
        </w:rPr>
        <w:t>You are extremely drowsy and cannot stay awake.</w:t>
      </w:r>
    </w:p>
    <w:p w14:paraId="62160C71" w14:textId="67964B8E" w:rsidR="002948EC" w:rsidRPr="002948EC" w:rsidRDefault="002948EC" w:rsidP="00E607E2">
      <w:pPr>
        <w:pStyle w:val="ListParagraph"/>
        <w:numPr>
          <w:ilvl w:val="0"/>
          <w:numId w:val="1"/>
        </w:numPr>
        <w:spacing w:line="360" w:lineRule="auto"/>
        <w:rPr>
          <w:rFonts w:ascii="Arial" w:hAnsi="Arial" w:cs="Arial"/>
          <w:sz w:val="22"/>
          <w:szCs w:val="22"/>
        </w:rPr>
      </w:pPr>
      <w:r>
        <w:rPr>
          <w:rFonts w:ascii="Arial" w:hAnsi="Arial" w:cs="Arial"/>
          <w:sz w:val="22"/>
          <w:szCs w:val="22"/>
        </w:rPr>
        <w:t>You feel unsafe or have acute medical concerns.</w:t>
      </w:r>
    </w:p>
    <w:p w14:paraId="4B2525E7" w14:textId="77777777" w:rsidR="002948EC" w:rsidRPr="002948EC" w:rsidRDefault="002948EC" w:rsidP="002948EC">
      <w:pPr>
        <w:rPr>
          <w:rFonts w:ascii="Arial" w:hAnsi="Arial" w:cs="Arial"/>
          <w:sz w:val="22"/>
          <w:szCs w:val="22"/>
        </w:rPr>
      </w:pPr>
    </w:p>
    <w:p w14:paraId="757F12EA" w14:textId="4634977E" w:rsidR="007B6D65" w:rsidRDefault="007B6D65" w:rsidP="007B6D65">
      <w:pPr>
        <w:rPr>
          <w:rFonts w:ascii="Arial" w:hAnsi="Arial" w:cs="Arial"/>
          <w:b/>
          <w:bCs/>
        </w:rPr>
      </w:pPr>
      <w:r>
        <w:rPr>
          <w:rFonts w:ascii="Arial" w:hAnsi="Arial" w:cs="Arial"/>
          <w:b/>
          <w:bCs/>
        </w:rPr>
        <w:t xml:space="preserve">Follow-Up Appointment: </w:t>
      </w:r>
    </w:p>
    <w:p w14:paraId="270592E5" w14:textId="77777777" w:rsidR="007B6D65" w:rsidRDefault="007B6D65" w:rsidP="007B6D65">
      <w:pPr>
        <w:rPr>
          <w:rFonts w:ascii="Arial" w:hAnsi="Arial" w:cs="Arial"/>
          <w:b/>
          <w:bCs/>
        </w:rPr>
      </w:pPr>
    </w:p>
    <w:p w14:paraId="1BE126A6" w14:textId="1D53D284" w:rsidR="007B6D65" w:rsidRPr="00F81F40" w:rsidRDefault="007B6D65" w:rsidP="007B6D65">
      <w:pPr>
        <w:rPr>
          <w:rFonts w:ascii="Arial" w:hAnsi="Arial" w:cs="Arial"/>
          <w:b/>
          <w:bCs/>
        </w:rPr>
      </w:pPr>
      <w:r>
        <w:rPr>
          <w:rFonts w:ascii="Arial" w:hAnsi="Arial" w:cs="Arial"/>
          <w:sz w:val="22"/>
          <w:szCs w:val="22"/>
        </w:rPr>
        <w:t xml:space="preserve">Date: </w:t>
      </w:r>
      <w:r w:rsidRPr="00C97FBE">
        <w:rPr>
          <w:rFonts w:ascii="Arial" w:hAnsi="Arial" w:cs="Arial"/>
          <w:sz w:val="22"/>
          <w:szCs w:val="22"/>
        </w:rPr>
        <w:t>_______________</w:t>
      </w:r>
      <w:r>
        <w:rPr>
          <w:rFonts w:ascii="Arial" w:hAnsi="Arial" w:cs="Arial"/>
          <w:sz w:val="22"/>
          <w:szCs w:val="22"/>
        </w:rPr>
        <w:t xml:space="preserve"> Time: _______ with Clinician: </w:t>
      </w:r>
      <w:r w:rsidRPr="00C97FBE">
        <w:rPr>
          <w:rFonts w:ascii="Arial" w:hAnsi="Arial" w:cs="Arial"/>
          <w:sz w:val="22"/>
          <w:szCs w:val="22"/>
        </w:rPr>
        <w:t>____________________</w:t>
      </w:r>
    </w:p>
    <w:p w14:paraId="27945E69" w14:textId="77777777" w:rsidR="007B6D65" w:rsidRDefault="007B6D65" w:rsidP="007B6D65">
      <w:pPr>
        <w:rPr>
          <w:rFonts w:ascii="Arial" w:hAnsi="Arial" w:cs="Arial"/>
        </w:rPr>
      </w:pPr>
    </w:p>
    <w:p w14:paraId="01F6AD27" w14:textId="78450EB6" w:rsidR="007B6D65" w:rsidRDefault="007B6D65" w:rsidP="007B6D65">
      <w:pPr>
        <w:rPr>
          <w:rFonts w:ascii="Arial" w:hAnsi="Arial" w:cs="Arial"/>
          <w:sz w:val="22"/>
          <w:szCs w:val="22"/>
        </w:rPr>
      </w:pPr>
      <w:r>
        <w:rPr>
          <w:rFonts w:ascii="Arial" w:hAnsi="Arial" w:cs="Arial"/>
          <w:sz w:val="22"/>
          <w:szCs w:val="22"/>
        </w:rPr>
        <w:t>Location:</w:t>
      </w:r>
      <w:r w:rsidRPr="00F81F40">
        <w:rPr>
          <w:rFonts w:ascii="Arial" w:hAnsi="Arial" w:cs="Arial"/>
          <w:sz w:val="22"/>
          <w:szCs w:val="22"/>
        </w:rPr>
        <w:t xml:space="preserve"> </w:t>
      </w:r>
      <w:r w:rsidRPr="00C97FBE">
        <w:rPr>
          <w:rFonts w:ascii="Arial" w:hAnsi="Arial" w:cs="Arial"/>
          <w:sz w:val="22"/>
          <w:szCs w:val="22"/>
        </w:rPr>
        <w:t>____________________</w:t>
      </w:r>
      <w:r w:rsidR="00C73C92">
        <w:rPr>
          <w:rFonts w:ascii="Arial" w:hAnsi="Arial" w:cs="Arial"/>
          <w:sz w:val="22"/>
          <w:szCs w:val="22"/>
        </w:rPr>
        <w:t>_______________</w:t>
      </w:r>
      <w:r>
        <w:rPr>
          <w:rFonts w:ascii="Arial" w:hAnsi="Arial" w:cs="Arial"/>
          <w:sz w:val="22"/>
          <w:szCs w:val="22"/>
        </w:rPr>
        <w:t xml:space="preserve"> Phone: </w:t>
      </w:r>
      <w:r w:rsidR="00C73C92" w:rsidRPr="00C97FBE">
        <w:rPr>
          <w:rFonts w:ascii="Arial" w:hAnsi="Arial" w:cs="Arial"/>
          <w:sz w:val="22"/>
          <w:szCs w:val="22"/>
        </w:rPr>
        <w:t>_______________</w:t>
      </w:r>
    </w:p>
    <w:p w14:paraId="3A4619BB" w14:textId="2E55EC02" w:rsidR="00C73C92" w:rsidRDefault="00C73C92" w:rsidP="007B6D65">
      <w:pPr>
        <w:rPr>
          <w:rFonts w:ascii="Arial" w:hAnsi="Arial" w:cs="Arial"/>
          <w:sz w:val="22"/>
          <w:szCs w:val="22"/>
        </w:rPr>
      </w:pPr>
    </w:p>
    <w:p w14:paraId="314BD0BC" w14:textId="0CC48F1B" w:rsidR="00C73C92" w:rsidRPr="00F81F40" w:rsidRDefault="00C73C92" w:rsidP="007B6D65">
      <w:pPr>
        <w:rPr>
          <w:rFonts w:ascii="Arial" w:hAnsi="Arial" w:cs="Arial"/>
          <w:sz w:val="22"/>
          <w:szCs w:val="22"/>
        </w:rPr>
      </w:pPr>
      <w:r>
        <w:rPr>
          <w:rFonts w:ascii="Arial" w:hAnsi="Arial" w:cs="Arial"/>
          <w:sz w:val="22"/>
          <w:szCs w:val="22"/>
        </w:rPr>
        <w:t xml:space="preserve">Pharmacy for prescription pick-up: </w:t>
      </w:r>
      <w:r w:rsidRPr="00C97FBE">
        <w:rPr>
          <w:rFonts w:ascii="Arial" w:hAnsi="Arial" w:cs="Arial"/>
          <w:sz w:val="22"/>
          <w:szCs w:val="22"/>
        </w:rPr>
        <w:t>____________________</w:t>
      </w:r>
      <w:r>
        <w:rPr>
          <w:rFonts w:ascii="Arial" w:hAnsi="Arial" w:cs="Arial"/>
          <w:sz w:val="22"/>
          <w:szCs w:val="22"/>
        </w:rPr>
        <w:t>_________________</w:t>
      </w:r>
    </w:p>
    <w:p w14:paraId="7F0896F6" w14:textId="77777777" w:rsidR="00E607E2" w:rsidRDefault="00E607E2" w:rsidP="007B6D65">
      <w:pPr>
        <w:rPr>
          <w:rFonts w:ascii="Arial" w:hAnsi="Arial" w:cs="Arial"/>
          <w:sz w:val="22"/>
          <w:szCs w:val="22"/>
        </w:rPr>
      </w:pPr>
    </w:p>
    <w:p w14:paraId="40979855" w14:textId="77777777" w:rsidR="00E607E2" w:rsidRPr="00C97FBE" w:rsidRDefault="00E607E2" w:rsidP="007B6D65">
      <w:pPr>
        <w:rPr>
          <w:rFonts w:ascii="Arial" w:hAnsi="Arial" w:cs="Arial"/>
          <w:sz w:val="22"/>
          <w:szCs w:val="22"/>
        </w:rPr>
      </w:pPr>
    </w:p>
    <w:p w14:paraId="6BE54B62" w14:textId="12BBBDA3" w:rsidR="007B6D65" w:rsidRDefault="007B6D65" w:rsidP="007B6D65">
      <w:pPr>
        <w:rPr>
          <w:rFonts w:ascii="Arial" w:hAnsi="Arial" w:cs="Arial"/>
          <w:b/>
          <w:bCs/>
        </w:rPr>
      </w:pPr>
      <w:r w:rsidRPr="00C97FBE">
        <w:rPr>
          <w:rFonts w:ascii="Arial" w:hAnsi="Arial" w:cs="Arial"/>
          <w:b/>
          <w:bCs/>
        </w:rPr>
        <w:t>Patient Checklist:</w:t>
      </w:r>
    </w:p>
    <w:p w14:paraId="4766D800" w14:textId="77777777" w:rsidR="00E607E2" w:rsidRPr="00C97FBE" w:rsidRDefault="00E607E2" w:rsidP="007B6D65">
      <w:pPr>
        <w:rPr>
          <w:rFonts w:ascii="Arial" w:hAnsi="Arial" w:cs="Arial"/>
          <w:b/>
          <w:bCs/>
        </w:rPr>
      </w:pPr>
    </w:p>
    <w:p w14:paraId="5689D660" w14:textId="0A496E32" w:rsidR="007B6D65" w:rsidRPr="0083343F" w:rsidRDefault="0083343F" w:rsidP="0083343F">
      <w:pPr>
        <w:spacing w:line="360" w:lineRule="auto"/>
        <w:ind w:left="360"/>
        <w:rPr>
          <w:rFonts w:ascii="Arial" w:hAnsi="Arial" w:cs="Arial"/>
          <w:sz w:val="22"/>
          <w:szCs w:val="22"/>
        </w:rPr>
      </w:pPr>
      <w:r w:rsidRPr="002A69CC">
        <w:rPr>
          <w:rFonts w:ascii="Segoe UI Symbol" w:hAnsi="Segoe UI Symbol" w:cs="Segoe UI Symbol"/>
          <w:color w:val="767171" w:themeColor="background2" w:themeShade="80"/>
          <w:sz w:val="20"/>
          <w:szCs w:val="20"/>
        </w:rPr>
        <w:t>☐</w:t>
      </w:r>
      <w:r>
        <w:rPr>
          <w:rFonts w:ascii="Segoe UI Symbol" w:hAnsi="Segoe UI Symbol" w:cs="Segoe UI Symbol"/>
          <w:color w:val="767171" w:themeColor="background2" w:themeShade="80"/>
          <w:sz w:val="20"/>
          <w:szCs w:val="20"/>
        </w:rPr>
        <w:t xml:space="preserve"> </w:t>
      </w:r>
      <w:r w:rsidR="007B6D65" w:rsidRPr="0083343F">
        <w:rPr>
          <w:rFonts w:ascii="Arial" w:hAnsi="Arial" w:cs="Arial"/>
          <w:sz w:val="22"/>
          <w:szCs w:val="22"/>
        </w:rPr>
        <w:t>I understand that I am at increased risk of relapse and overdose death when not on medication for opioid use disorder.</w:t>
      </w:r>
    </w:p>
    <w:p w14:paraId="00F210BF" w14:textId="5E8FE508" w:rsidR="007B6D65" w:rsidRPr="0083343F" w:rsidRDefault="0083343F" w:rsidP="0083343F">
      <w:pPr>
        <w:spacing w:line="360" w:lineRule="auto"/>
        <w:ind w:left="360"/>
        <w:rPr>
          <w:rFonts w:ascii="Arial" w:hAnsi="Arial" w:cs="Arial"/>
          <w:sz w:val="22"/>
          <w:szCs w:val="22"/>
        </w:rPr>
      </w:pPr>
      <w:r w:rsidRPr="002A69CC">
        <w:rPr>
          <w:rFonts w:ascii="Segoe UI Symbol" w:hAnsi="Segoe UI Symbol" w:cs="Segoe UI Symbol"/>
          <w:color w:val="767171" w:themeColor="background2" w:themeShade="80"/>
          <w:sz w:val="20"/>
          <w:szCs w:val="20"/>
        </w:rPr>
        <w:t>☐</w:t>
      </w:r>
      <w:r>
        <w:rPr>
          <w:rFonts w:ascii="Segoe UI Symbol" w:hAnsi="Segoe UI Symbol" w:cs="Segoe UI Symbol"/>
          <w:color w:val="767171" w:themeColor="background2" w:themeShade="80"/>
          <w:sz w:val="20"/>
          <w:szCs w:val="20"/>
        </w:rPr>
        <w:t xml:space="preserve"> </w:t>
      </w:r>
      <w:r w:rsidR="007B6D65" w:rsidRPr="0083343F">
        <w:rPr>
          <w:rFonts w:ascii="Arial" w:hAnsi="Arial" w:cs="Arial"/>
          <w:sz w:val="22"/>
          <w:szCs w:val="22"/>
        </w:rPr>
        <w:t>I understand that after opioid detoxification, I may have decreased tolerance to opioids and a</w:t>
      </w:r>
      <w:r w:rsidR="000B36C6">
        <w:rPr>
          <w:rFonts w:ascii="Arial" w:hAnsi="Arial" w:cs="Arial"/>
          <w:sz w:val="22"/>
          <w:szCs w:val="22"/>
        </w:rPr>
        <w:t xml:space="preserve">m </w:t>
      </w:r>
      <w:r w:rsidR="007B6D65" w:rsidRPr="0083343F">
        <w:rPr>
          <w:rFonts w:ascii="Arial" w:hAnsi="Arial" w:cs="Arial"/>
          <w:sz w:val="22"/>
          <w:szCs w:val="22"/>
        </w:rPr>
        <w:t xml:space="preserve">at increased risk of overdose if I relapse to opioid use. </w:t>
      </w:r>
    </w:p>
    <w:p w14:paraId="61792A21" w14:textId="10365C2D" w:rsidR="007B6D65" w:rsidRPr="0083343F" w:rsidRDefault="0083343F" w:rsidP="0083343F">
      <w:pPr>
        <w:spacing w:line="360" w:lineRule="auto"/>
        <w:ind w:left="360"/>
        <w:rPr>
          <w:rFonts w:ascii="Arial" w:hAnsi="Arial" w:cs="Arial"/>
          <w:sz w:val="22"/>
          <w:szCs w:val="22"/>
        </w:rPr>
      </w:pPr>
      <w:r w:rsidRPr="002A69CC">
        <w:rPr>
          <w:rFonts w:ascii="Segoe UI Symbol" w:hAnsi="Segoe UI Symbol" w:cs="Segoe UI Symbol"/>
          <w:color w:val="767171" w:themeColor="background2" w:themeShade="80"/>
          <w:sz w:val="20"/>
          <w:szCs w:val="20"/>
        </w:rPr>
        <w:t>☐</w:t>
      </w:r>
      <w:r>
        <w:rPr>
          <w:rFonts w:ascii="Segoe UI Symbol" w:hAnsi="Segoe UI Symbol" w:cs="Segoe UI Symbol"/>
          <w:color w:val="767171" w:themeColor="background2" w:themeShade="80"/>
          <w:sz w:val="20"/>
          <w:szCs w:val="20"/>
        </w:rPr>
        <w:t xml:space="preserve"> </w:t>
      </w:r>
      <w:r w:rsidR="007B6D65" w:rsidRPr="0083343F">
        <w:rPr>
          <w:rFonts w:ascii="Arial" w:hAnsi="Arial" w:cs="Arial"/>
          <w:sz w:val="22"/>
          <w:szCs w:val="22"/>
        </w:rPr>
        <w:t>I understand that medications for opioid use disorder are recommended for treatment. These include methadone, buprenorphine, and extended-release naltrexone.</w:t>
      </w:r>
    </w:p>
    <w:p w14:paraId="00521D6B" w14:textId="15DDFFF6" w:rsidR="007B6D65" w:rsidRPr="0083343F" w:rsidRDefault="0083343F" w:rsidP="0083343F">
      <w:pPr>
        <w:spacing w:line="360" w:lineRule="auto"/>
        <w:ind w:left="360"/>
        <w:rPr>
          <w:rFonts w:ascii="Arial" w:hAnsi="Arial" w:cs="Arial"/>
          <w:sz w:val="22"/>
          <w:szCs w:val="22"/>
        </w:rPr>
      </w:pPr>
      <w:r w:rsidRPr="002A69CC">
        <w:rPr>
          <w:rFonts w:ascii="Segoe UI Symbol" w:hAnsi="Segoe UI Symbol" w:cs="Segoe UI Symbol"/>
          <w:color w:val="767171" w:themeColor="background2" w:themeShade="80"/>
          <w:sz w:val="20"/>
          <w:szCs w:val="20"/>
        </w:rPr>
        <w:t>☐</w:t>
      </w:r>
      <w:r>
        <w:rPr>
          <w:rFonts w:ascii="Segoe UI Symbol" w:hAnsi="Segoe UI Symbol" w:cs="Segoe UI Symbol"/>
          <w:color w:val="767171" w:themeColor="background2" w:themeShade="80"/>
          <w:sz w:val="20"/>
          <w:szCs w:val="20"/>
        </w:rPr>
        <w:t xml:space="preserve"> </w:t>
      </w:r>
      <w:r w:rsidR="007B6D65" w:rsidRPr="0083343F">
        <w:rPr>
          <w:rFonts w:ascii="Arial" w:hAnsi="Arial" w:cs="Arial"/>
          <w:sz w:val="22"/>
          <w:szCs w:val="22"/>
        </w:rPr>
        <w:t>I have a naloxone rescue kit and understand how to administer naloxone to reverse an opioid overdose.</w:t>
      </w:r>
    </w:p>
    <w:p w14:paraId="693F4040" w14:textId="35716392" w:rsidR="007B6D65" w:rsidRPr="0083343F" w:rsidRDefault="0083343F" w:rsidP="0083343F">
      <w:pPr>
        <w:spacing w:line="360" w:lineRule="auto"/>
        <w:ind w:left="360"/>
        <w:rPr>
          <w:rFonts w:ascii="Arial" w:hAnsi="Arial" w:cs="Arial"/>
          <w:sz w:val="22"/>
          <w:szCs w:val="22"/>
        </w:rPr>
      </w:pPr>
      <w:r w:rsidRPr="002A69CC">
        <w:rPr>
          <w:rFonts w:ascii="Segoe UI Symbol" w:hAnsi="Segoe UI Symbol" w:cs="Segoe UI Symbol"/>
          <w:color w:val="767171" w:themeColor="background2" w:themeShade="80"/>
          <w:sz w:val="20"/>
          <w:szCs w:val="20"/>
        </w:rPr>
        <w:t>☐</w:t>
      </w:r>
      <w:r>
        <w:rPr>
          <w:rFonts w:ascii="Segoe UI Symbol" w:hAnsi="Segoe UI Symbol" w:cs="Segoe UI Symbol"/>
          <w:color w:val="767171" w:themeColor="background2" w:themeShade="80"/>
          <w:sz w:val="20"/>
          <w:szCs w:val="20"/>
        </w:rPr>
        <w:t xml:space="preserve"> </w:t>
      </w:r>
      <w:r w:rsidR="007B6D65" w:rsidRPr="0083343F">
        <w:rPr>
          <w:rFonts w:ascii="Arial" w:hAnsi="Arial" w:cs="Arial"/>
          <w:sz w:val="22"/>
          <w:szCs w:val="22"/>
        </w:rPr>
        <w:t>I have received a short-term prescription of buprenorphine until my next appointment.</w:t>
      </w:r>
      <w:r w:rsidR="007B6D65" w:rsidRPr="0083343F">
        <w:rPr>
          <w:rFonts w:ascii="Arial" w:hAnsi="Arial" w:cs="Arial"/>
          <w:i/>
          <w:iCs/>
          <w:sz w:val="22"/>
          <w:szCs w:val="22"/>
        </w:rPr>
        <w:t xml:space="preserve"> Note: You should still receive a short-term prescription even if your appointment is the next day just in case you are not able to make it to the appointment.</w:t>
      </w:r>
    </w:p>
    <w:p w14:paraId="5E67A293" w14:textId="77777777" w:rsidR="007B6D65" w:rsidRPr="00C97FBE" w:rsidRDefault="007B6D65" w:rsidP="007B6D65">
      <w:pPr>
        <w:rPr>
          <w:rFonts w:ascii="Arial" w:hAnsi="Arial" w:cs="Arial"/>
          <w:sz w:val="22"/>
          <w:szCs w:val="22"/>
        </w:rPr>
      </w:pPr>
    </w:p>
    <w:p w14:paraId="48D4B7B8" w14:textId="77777777" w:rsidR="007B6D65" w:rsidRPr="00C97FBE" w:rsidRDefault="007B6D65" w:rsidP="007B6D65">
      <w:pPr>
        <w:pStyle w:val="Header"/>
        <w:rPr>
          <w:rFonts w:ascii="Arial" w:hAnsi="Arial" w:cs="Arial"/>
          <w:sz w:val="22"/>
          <w:szCs w:val="22"/>
        </w:rPr>
      </w:pPr>
    </w:p>
    <w:p w14:paraId="2398F147" w14:textId="45EA001E" w:rsidR="007B6D65" w:rsidRPr="00C97FBE" w:rsidRDefault="007B6D65" w:rsidP="007B6D65">
      <w:pPr>
        <w:pStyle w:val="Header"/>
        <w:rPr>
          <w:rFonts w:ascii="Arial" w:hAnsi="Arial" w:cs="Arial"/>
          <w:sz w:val="22"/>
          <w:szCs w:val="22"/>
        </w:rPr>
      </w:pPr>
      <w:r w:rsidRPr="00C97FBE">
        <w:rPr>
          <w:rFonts w:ascii="Arial" w:hAnsi="Arial" w:cs="Arial"/>
          <w:sz w:val="22"/>
          <w:szCs w:val="22"/>
        </w:rPr>
        <w:t>Patient Name (please print): ____________________</w:t>
      </w:r>
      <w:r w:rsidR="007545D6">
        <w:rPr>
          <w:rFonts w:ascii="Arial" w:hAnsi="Arial" w:cs="Arial"/>
          <w:sz w:val="22"/>
          <w:szCs w:val="22"/>
        </w:rPr>
        <w:t>__________________</w:t>
      </w:r>
    </w:p>
    <w:p w14:paraId="3D6CE5B1" w14:textId="77777777" w:rsidR="007B6D65" w:rsidRPr="00C97FBE" w:rsidRDefault="007B6D65" w:rsidP="007B6D65">
      <w:pPr>
        <w:pStyle w:val="Header"/>
        <w:rPr>
          <w:rFonts w:ascii="Arial" w:hAnsi="Arial" w:cs="Arial"/>
          <w:sz w:val="22"/>
          <w:szCs w:val="22"/>
        </w:rPr>
      </w:pPr>
    </w:p>
    <w:p w14:paraId="6588E02B" w14:textId="77777777" w:rsidR="00A46ABE" w:rsidRDefault="00A46ABE" w:rsidP="007B6D65">
      <w:pPr>
        <w:pStyle w:val="Header"/>
        <w:rPr>
          <w:rFonts w:ascii="Arial" w:hAnsi="Arial" w:cs="Arial"/>
          <w:sz w:val="22"/>
          <w:szCs w:val="22"/>
        </w:rPr>
      </w:pPr>
    </w:p>
    <w:p w14:paraId="15B49A49" w14:textId="0513D96D" w:rsidR="007B6D65" w:rsidRPr="00C97FBE" w:rsidRDefault="007B6D65" w:rsidP="007B6D65">
      <w:pPr>
        <w:pStyle w:val="Header"/>
        <w:rPr>
          <w:rFonts w:ascii="Arial" w:hAnsi="Arial" w:cs="Arial"/>
          <w:sz w:val="22"/>
          <w:szCs w:val="22"/>
        </w:rPr>
      </w:pPr>
      <w:r w:rsidRPr="00C97FBE">
        <w:rPr>
          <w:rFonts w:ascii="Arial" w:hAnsi="Arial" w:cs="Arial"/>
          <w:sz w:val="22"/>
          <w:szCs w:val="22"/>
        </w:rPr>
        <w:t>Patient Signature: ____________________</w:t>
      </w:r>
      <w:r w:rsidR="00BC1044">
        <w:rPr>
          <w:rFonts w:ascii="Arial" w:hAnsi="Arial" w:cs="Arial"/>
          <w:sz w:val="22"/>
          <w:szCs w:val="22"/>
        </w:rPr>
        <w:t>________</w:t>
      </w:r>
      <w:r w:rsidRPr="00C97FBE">
        <w:rPr>
          <w:rFonts w:ascii="Arial" w:hAnsi="Arial" w:cs="Arial"/>
          <w:sz w:val="22"/>
          <w:szCs w:val="22"/>
        </w:rPr>
        <w:t xml:space="preserve"> Date :____/____/____</w:t>
      </w:r>
    </w:p>
    <w:p w14:paraId="4C8F93F9" w14:textId="77777777" w:rsidR="007B6D65" w:rsidRPr="00C97FBE" w:rsidRDefault="007B6D65" w:rsidP="007B6D65">
      <w:pPr>
        <w:rPr>
          <w:rFonts w:ascii="Arial" w:hAnsi="Arial" w:cs="Arial"/>
          <w:sz w:val="22"/>
          <w:szCs w:val="22"/>
        </w:rPr>
      </w:pPr>
    </w:p>
    <w:p w14:paraId="3B2C8CCD" w14:textId="77777777" w:rsidR="007B6D65" w:rsidRPr="00C97FBE" w:rsidRDefault="007B6D65" w:rsidP="007B6D65">
      <w:pPr>
        <w:pStyle w:val="Header"/>
        <w:rPr>
          <w:rFonts w:ascii="Arial" w:hAnsi="Arial" w:cs="Arial"/>
          <w:sz w:val="22"/>
          <w:szCs w:val="22"/>
        </w:rPr>
      </w:pPr>
    </w:p>
    <w:p w14:paraId="63E2CF8A" w14:textId="77777777" w:rsidR="00A46ABE" w:rsidRDefault="00A46ABE" w:rsidP="007B6D65">
      <w:pPr>
        <w:pStyle w:val="Header"/>
        <w:rPr>
          <w:rFonts w:ascii="Arial" w:hAnsi="Arial" w:cs="Arial"/>
          <w:sz w:val="22"/>
          <w:szCs w:val="22"/>
        </w:rPr>
      </w:pPr>
    </w:p>
    <w:p w14:paraId="37226A0B" w14:textId="0992AD4C" w:rsidR="007B6D65" w:rsidRPr="00C97FBE" w:rsidRDefault="007B6D65" w:rsidP="007B6D65">
      <w:pPr>
        <w:pStyle w:val="Header"/>
        <w:rPr>
          <w:rFonts w:ascii="Arial" w:hAnsi="Arial" w:cs="Arial"/>
          <w:sz w:val="22"/>
          <w:szCs w:val="22"/>
        </w:rPr>
      </w:pPr>
      <w:r w:rsidRPr="00C97FBE">
        <w:rPr>
          <w:rFonts w:ascii="Arial" w:hAnsi="Arial" w:cs="Arial"/>
          <w:sz w:val="22"/>
          <w:szCs w:val="22"/>
        </w:rPr>
        <w:t>Clinician Name (please print): ____________________</w:t>
      </w:r>
      <w:r w:rsidR="007545D6">
        <w:rPr>
          <w:rFonts w:ascii="Arial" w:hAnsi="Arial" w:cs="Arial"/>
          <w:sz w:val="22"/>
          <w:szCs w:val="22"/>
        </w:rPr>
        <w:t>__________________</w:t>
      </w:r>
    </w:p>
    <w:p w14:paraId="3E4AEC1B" w14:textId="77777777" w:rsidR="007B6D65" w:rsidRPr="00C97FBE" w:rsidRDefault="007B6D65" w:rsidP="007B6D65">
      <w:pPr>
        <w:pStyle w:val="Header"/>
        <w:rPr>
          <w:rFonts w:ascii="Arial" w:hAnsi="Arial" w:cs="Arial"/>
          <w:sz w:val="22"/>
          <w:szCs w:val="22"/>
        </w:rPr>
      </w:pPr>
    </w:p>
    <w:p w14:paraId="391F85BB" w14:textId="77777777" w:rsidR="00A46ABE" w:rsidRDefault="00A46ABE" w:rsidP="007B6D65">
      <w:pPr>
        <w:pStyle w:val="Header"/>
        <w:rPr>
          <w:rFonts w:ascii="Arial" w:hAnsi="Arial" w:cs="Arial"/>
          <w:sz w:val="22"/>
          <w:szCs w:val="22"/>
        </w:rPr>
      </w:pPr>
    </w:p>
    <w:p w14:paraId="5B50A5EB" w14:textId="4F0CCCF4" w:rsidR="007B6D65" w:rsidRPr="00C97FBE" w:rsidRDefault="007B6D65" w:rsidP="007B6D65">
      <w:pPr>
        <w:pStyle w:val="Header"/>
        <w:rPr>
          <w:rFonts w:ascii="Arial" w:hAnsi="Arial" w:cs="Arial"/>
          <w:sz w:val="22"/>
          <w:szCs w:val="22"/>
        </w:rPr>
      </w:pPr>
      <w:r w:rsidRPr="00C97FBE">
        <w:rPr>
          <w:rFonts w:ascii="Arial" w:hAnsi="Arial" w:cs="Arial"/>
          <w:sz w:val="22"/>
          <w:szCs w:val="22"/>
        </w:rPr>
        <w:t>Clinician Signature:</w:t>
      </w:r>
      <w:r w:rsidR="00BC1044">
        <w:rPr>
          <w:rFonts w:ascii="Arial" w:hAnsi="Arial" w:cs="Arial"/>
          <w:sz w:val="22"/>
          <w:szCs w:val="22"/>
        </w:rPr>
        <w:t xml:space="preserve"> </w:t>
      </w:r>
      <w:r w:rsidRPr="00C97FBE">
        <w:rPr>
          <w:rFonts w:ascii="Arial" w:hAnsi="Arial" w:cs="Arial"/>
          <w:sz w:val="22"/>
          <w:szCs w:val="22"/>
        </w:rPr>
        <w:t>____________________</w:t>
      </w:r>
      <w:r w:rsidR="00BC1044">
        <w:rPr>
          <w:rFonts w:ascii="Arial" w:hAnsi="Arial" w:cs="Arial"/>
          <w:sz w:val="22"/>
          <w:szCs w:val="22"/>
        </w:rPr>
        <w:t>________</w:t>
      </w:r>
      <w:r w:rsidRPr="00C97FBE">
        <w:rPr>
          <w:rFonts w:ascii="Arial" w:hAnsi="Arial" w:cs="Arial"/>
          <w:sz w:val="22"/>
          <w:szCs w:val="22"/>
        </w:rPr>
        <w:t xml:space="preserve"> Date :____/____/____</w:t>
      </w:r>
    </w:p>
    <w:p w14:paraId="7BF740F6" w14:textId="77777777" w:rsidR="007B6D65" w:rsidRDefault="007B6D65"/>
    <w:sectPr w:rsidR="007B6D65" w:rsidSect="007B6D65">
      <w:headerReference w:type="even" r:id="rId7"/>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8EAA" w14:textId="77777777" w:rsidR="00273403" w:rsidRDefault="00273403" w:rsidP="007B6D65">
      <w:r>
        <w:separator/>
      </w:r>
    </w:p>
  </w:endnote>
  <w:endnote w:type="continuationSeparator" w:id="0">
    <w:p w14:paraId="6CD9BCA0" w14:textId="77777777" w:rsidR="00273403" w:rsidRDefault="00273403" w:rsidP="007B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30A0" w14:textId="77777777" w:rsidR="00273403" w:rsidRDefault="00273403" w:rsidP="007B6D65">
      <w:r>
        <w:separator/>
      </w:r>
    </w:p>
  </w:footnote>
  <w:footnote w:type="continuationSeparator" w:id="0">
    <w:p w14:paraId="71586665" w14:textId="77777777" w:rsidR="00273403" w:rsidRDefault="00273403" w:rsidP="007B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672188"/>
      <w:docPartObj>
        <w:docPartGallery w:val="Page Numbers (Top of Page)"/>
        <w:docPartUnique/>
      </w:docPartObj>
    </w:sdtPr>
    <w:sdtEndPr>
      <w:rPr>
        <w:rStyle w:val="PageNumber"/>
      </w:rPr>
    </w:sdtEndPr>
    <w:sdtContent>
      <w:p w14:paraId="267A51BD" w14:textId="02DEF573" w:rsidR="007B6D65" w:rsidRDefault="007B6D65" w:rsidP="00FC50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E7FA15" w14:textId="77777777" w:rsidR="007B6D65" w:rsidRDefault="007B6D65" w:rsidP="007B6D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098619"/>
      <w:docPartObj>
        <w:docPartGallery w:val="Page Numbers (Top of Page)"/>
        <w:docPartUnique/>
      </w:docPartObj>
    </w:sdtPr>
    <w:sdtEndPr>
      <w:rPr>
        <w:rStyle w:val="PageNumber"/>
        <w:rFonts w:ascii="Arial" w:hAnsi="Arial" w:cs="Arial"/>
        <w:sz w:val="22"/>
        <w:szCs w:val="22"/>
      </w:rPr>
    </w:sdtEndPr>
    <w:sdtContent>
      <w:p w14:paraId="3A93A04D" w14:textId="030B767C" w:rsidR="007B6D65" w:rsidRPr="007B6D65" w:rsidRDefault="007B6D65" w:rsidP="00FC504E">
        <w:pPr>
          <w:pStyle w:val="Header"/>
          <w:framePr w:wrap="none" w:vAnchor="text" w:hAnchor="margin" w:xAlign="right" w:y="1"/>
          <w:rPr>
            <w:rStyle w:val="PageNumber"/>
            <w:rFonts w:ascii="Arial" w:hAnsi="Arial" w:cs="Arial"/>
            <w:sz w:val="22"/>
            <w:szCs w:val="22"/>
          </w:rPr>
        </w:pPr>
        <w:r w:rsidRPr="007B6D65">
          <w:rPr>
            <w:rStyle w:val="PageNumber"/>
            <w:rFonts w:ascii="Arial" w:hAnsi="Arial" w:cs="Arial"/>
            <w:sz w:val="22"/>
            <w:szCs w:val="22"/>
          </w:rPr>
          <w:fldChar w:fldCharType="begin"/>
        </w:r>
        <w:r w:rsidRPr="007B6D65">
          <w:rPr>
            <w:rStyle w:val="PageNumber"/>
            <w:rFonts w:ascii="Arial" w:hAnsi="Arial" w:cs="Arial"/>
            <w:sz w:val="22"/>
            <w:szCs w:val="22"/>
          </w:rPr>
          <w:instrText xml:space="preserve"> PAGE </w:instrText>
        </w:r>
        <w:r w:rsidRPr="007B6D65">
          <w:rPr>
            <w:rStyle w:val="PageNumber"/>
            <w:rFonts w:ascii="Arial" w:hAnsi="Arial" w:cs="Arial"/>
            <w:sz w:val="22"/>
            <w:szCs w:val="22"/>
          </w:rPr>
          <w:fldChar w:fldCharType="separate"/>
        </w:r>
        <w:r w:rsidRPr="007B6D65">
          <w:rPr>
            <w:rStyle w:val="PageNumber"/>
            <w:rFonts w:ascii="Arial" w:hAnsi="Arial" w:cs="Arial"/>
            <w:noProof/>
            <w:sz w:val="22"/>
            <w:szCs w:val="22"/>
          </w:rPr>
          <w:t>1</w:t>
        </w:r>
        <w:r w:rsidRPr="007B6D65">
          <w:rPr>
            <w:rStyle w:val="PageNumber"/>
            <w:rFonts w:ascii="Arial" w:hAnsi="Arial" w:cs="Arial"/>
            <w:sz w:val="22"/>
            <w:szCs w:val="22"/>
          </w:rPr>
          <w:fldChar w:fldCharType="end"/>
        </w:r>
      </w:p>
    </w:sdtContent>
  </w:sdt>
  <w:p w14:paraId="05E20956" w14:textId="09ABE95F" w:rsidR="006F1C54" w:rsidRDefault="006F1C54" w:rsidP="006F1C54">
    <w:pPr>
      <w:jc w:val="right"/>
      <w:rPr>
        <w:rFonts w:ascii="Arial" w:hAnsi="Arial" w:cs="Arial"/>
        <w:b/>
        <w:bCs/>
      </w:rPr>
    </w:pPr>
  </w:p>
  <w:p w14:paraId="7DA7FEC6" w14:textId="77777777" w:rsidR="007B6D65" w:rsidRDefault="007B6D65" w:rsidP="007B6D6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26B14"/>
    <w:multiLevelType w:val="hybridMultilevel"/>
    <w:tmpl w:val="013CBAFE"/>
    <w:lvl w:ilvl="0" w:tplc="AE7A212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B5BDC"/>
    <w:multiLevelType w:val="hybridMultilevel"/>
    <w:tmpl w:val="8678305A"/>
    <w:lvl w:ilvl="0" w:tplc="193A4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65"/>
    <w:rsid w:val="00094E78"/>
    <w:rsid w:val="000B36C6"/>
    <w:rsid w:val="001328C6"/>
    <w:rsid w:val="0024236A"/>
    <w:rsid w:val="00260233"/>
    <w:rsid w:val="00273403"/>
    <w:rsid w:val="002948EC"/>
    <w:rsid w:val="00392528"/>
    <w:rsid w:val="005949F6"/>
    <w:rsid w:val="005E0CD4"/>
    <w:rsid w:val="006B1453"/>
    <w:rsid w:val="006F1C54"/>
    <w:rsid w:val="007545D6"/>
    <w:rsid w:val="007B6D65"/>
    <w:rsid w:val="007D166B"/>
    <w:rsid w:val="0083343F"/>
    <w:rsid w:val="00886D70"/>
    <w:rsid w:val="008C33A4"/>
    <w:rsid w:val="00A46ABE"/>
    <w:rsid w:val="00AD3F4B"/>
    <w:rsid w:val="00BC1044"/>
    <w:rsid w:val="00BF046D"/>
    <w:rsid w:val="00C73C92"/>
    <w:rsid w:val="00E607E2"/>
    <w:rsid w:val="00E826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8F5CE4"/>
  <w15:chartTrackingRefBased/>
  <w15:docId w15:val="{5B609345-7CBD-FF4F-AF43-73F65813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D65"/>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D65"/>
    <w:pPr>
      <w:tabs>
        <w:tab w:val="center" w:pos="4680"/>
        <w:tab w:val="right" w:pos="9360"/>
      </w:tabs>
    </w:pPr>
  </w:style>
  <w:style w:type="character" w:customStyle="1" w:styleId="HeaderChar">
    <w:name w:val="Header Char"/>
    <w:basedOn w:val="DefaultParagraphFont"/>
    <w:link w:val="Header"/>
    <w:uiPriority w:val="99"/>
    <w:rsid w:val="007B6D65"/>
    <w:rPr>
      <w:rFonts w:eastAsiaTheme="minorEastAsia"/>
      <w:lang w:eastAsia="zh-CN"/>
    </w:rPr>
  </w:style>
  <w:style w:type="paragraph" w:styleId="ListParagraph">
    <w:name w:val="List Paragraph"/>
    <w:basedOn w:val="Normal"/>
    <w:uiPriority w:val="34"/>
    <w:qFormat/>
    <w:rsid w:val="007B6D65"/>
    <w:pPr>
      <w:ind w:left="720"/>
      <w:contextualSpacing/>
    </w:pPr>
  </w:style>
  <w:style w:type="paragraph" w:styleId="Footer">
    <w:name w:val="footer"/>
    <w:basedOn w:val="Normal"/>
    <w:link w:val="FooterChar"/>
    <w:uiPriority w:val="99"/>
    <w:unhideWhenUsed/>
    <w:rsid w:val="007B6D65"/>
    <w:pPr>
      <w:tabs>
        <w:tab w:val="center" w:pos="4680"/>
        <w:tab w:val="right" w:pos="9360"/>
      </w:tabs>
    </w:pPr>
  </w:style>
  <w:style w:type="character" w:customStyle="1" w:styleId="FooterChar">
    <w:name w:val="Footer Char"/>
    <w:basedOn w:val="DefaultParagraphFont"/>
    <w:link w:val="Footer"/>
    <w:uiPriority w:val="99"/>
    <w:rsid w:val="007B6D65"/>
    <w:rPr>
      <w:rFonts w:eastAsiaTheme="minorEastAsia"/>
      <w:lang w:eastAsia="zh-CN"/>
    </w:rPr>
  </w:style>
  <w:style w:type="character" w:styleId="PageNumber">
    <w:name w:val="page number"/>
    <w:basedOn w:val="DefaultParagraphFont"/>
    <w:uiPriority w:val="99"/>
    <w:semiHidden/>
    <w:unhideWhenUsed/>
    <w:rsid w:val="007B6D65"/>
  </w:style>
  <w:style w:type="paragraph" w:styleId="BalloonText">
    <w:name w:val="Balloon Text"/>
    <w:basedOn w:val="Normal"/>
    <w:link w:val="BalloonTextChar"/>
    <w:uiPriority w:val="99"/>
    <w:semiHidden/>
    <w:unhideWhenUsed/>
    <w:rsid w:val="005E0C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0CD4"/>
    <w:rPr>
      <w:rFonts w:ascii="Times New Roman" w:eastAsiaTheme="minorEastAsia"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Greiner, Miranda</dc:creator>
  <cp:keywords/>
  <dc:description/>
  <cp:lastModifiedBy>Miranda Greiner</cp:lastModifiedBy>
  <cp:revision>19</cp:revision>
  <dcterms:created xsi:type="dcterms:W3CDTF">2021-01-28T18:35:00Z</dcterms:created>
  <dcterms:modified xsi:type="dcterms:W3CDTF">2021-12-15T22:12:00Z</dcterms:modified>
</cp:coreProperties>
</file>