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AA360" w14:textId="12D60CDE" w:rsidR="00C301D0" w:rsidRDefault="00C301D0" w:rsidP="00C301D0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Rapid Procedure</w:t>
      </w:r>
    </w:p>
    <w:p w14:paraId="3640D1BD" w14:textId="6FBB1BAB" w:rsidR="00104E45" w:rsidRPr="00617145" w:rsidRDefault="00885871" w:rsidP="00104E45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Patient Check-in Checklist</w:t>
      </w:r>
    </w:p>
    <w:p w14:paraId="4504450B" w14:textId="7821716B" w:rsidR="00C301D0" w:rsidRDefault="00C301D0" w:rsidP="00885871">
      <w:pPr>
        <w:rPr>
          <w:rFonts w:ascii="Arial" w:hAnsi="Arial" w:cs="Arial"/>
          <w:sz w:val="22"/>
          <w:szCs w:val="22"/>
        </w:rPr>
      </w:pPr>
    </w:p>
    <w:p w14:paraId="36091147" w14:textId="77777777" w:rsidR="00104E45" w:rsidRPr="002F1BB4" w:rsidRDefault="00104E45" w:rsidP="00885871">
      <w:pPr>
        <w:rPr>
          <w:rFonts w:ascii="Arial" w:hAnsi="Arial" w:cs="Arial"/>
          <w:sz w:val="22"/>
          <w:szCs w:val="22"/>
        </w:rPr>
      </w:pPr>
    </w:p>
    <w:p w14:paraId="451F47D0" w14:textId="77777777" w:rsidR="00885871" w:rsidRPr="002F1BB4" w:rsidRDefault="00885871" w:rsidP="00885871">
      <w:pPr>
        <w:pStyle w:val="ListParagraph"/>
        <w:ind w:left="424"/>
        <w:rPr>
          <w:rFonts w:ascii="Arial" w:hAnsi="Arial" w:cs="Arial"/>
          <w:sz w:val="22"/>
          <w:szCs w:val="22"/>
        </w:rPr>
      </w:pPr>
      <w:r w:rsidRPr="002F1BB4">
        <w:rPr>
          <w:rFonts w:ascii="Segoe UI Symbol" w:hAnsi="Segoe UI Symbol" w:cs="Segoe UI Symbol"/>
          <w:color w:val="000000" w:themeColor="text1"/>
          <w:sz w:val="22"/>
          <w:szCs w:val="22"/>
        </w:rPr>
        <w:t>☐</w:t>
      </w:r>
      <w:r w:rsidRPr="002F1BB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F1BB4">
        <w:rPr>
          <w:rFonts w:ascii="Arial" w:hAnsi="Arial" w:cs="Arial"/>
          <w:bCs/>
          <w:sz w:val="22"/>
          <w:szCs w:val="22"/>
        </w:rPr>
        <w:t>Provide education about slow introduction of naltrexone in low doses to initiate relapse prevention treatment without worsening opioid withdrawal.</w:t>
      </w:r>
    </w:p>
    <w:p w14:paraId="5C12CB9B" w14:textId="77777777" w:rsidR="00885871" w:rsidRPr="002F1BB4" w:rsidRDefault="00885871" w:rsidP="00885871">
      <w:pPr>
        <w:pStyle w:val="ListParagraph"/>
        <w:rPr>
          <w:rFonts w:ascii="Arial" w:hAnsi="Arial" w:cs="Arial"/>
          <w:sz w:val="22"/>
          <w:szCs w:val="22"/>
        </w:rPr>
      </w:pPr>
    </w:p>
    <w:p w14:paraId="5819D95E" w14:textId="325CFFBF" w:rsidR="00885871" w:rsidRPr="002F1BB4" w:rsidRDefault="00885871" w:rsidP="00885871">
      <w:pPr>
        <w:ind w:left="424"/>
        <w:rPr>
          <w:rFonts w:ascii="Arial" w:hAnsi="Arial" w:cs="Arial"/>
          <w:sz w:val="22"/>
          <w:szCs w:val="22"/>
        </w:rPr>
      </w:pPr>
      <w:r w:rsidRPr="002F1BB4">
        <w:rPr>
          <w:rFonts w:ascii="Segoe UI Symbol" w:hAnsi="Segoe UI Symbol" w:cs="Segoe UI Symbol"/>
          <w:sz w:val="22"/>
          <w:szCs w:val="22"/>
        </w:rPr>
        <w:t>☐</w:t>
      </w:r>
      <w:r w:rsidRPr="002F1BB4">
        <w:rPr>
          <w:rFonts w:ascii="Arial" w:hAnsi="Arial" w:cs="Arial"/>
          <w:sz w:val="22"/>
          <w:szCs w:val="22"/>
        </w:rPr>
        <w:t xml:space="preserve"> </w:t>
      </w:r>
      <w:r w:rsidRPr="002F1BB4">
        <w:rPr>
          <w:rFonts w:ascii="Arial" w:hAnsi="Arial" w:cs="Arial"/>
          <w:bCs/>
          <w:sz w:val="22"/>
          <w:szCs w:val="22"/>
        </w:rPr>
        <w:t xml:space="preserve">Provide education about expected opioid withdrawal symptoms and course during </w:t>
      </w:r>
      <w:r w:rsidR="002F1BB4">
        <w:rPr>
          <w:rFonts w:ascii="Arial" w:hAnsi="Arial" w:cs="Arial"/>
          <w:bCs/>
          <w:sz w:val="22"/>
          <w:szCs w:val="22"/>
        </w:rPr>
        <w:t>Vivitrol</w:t>
      </w:r>
      <w:r w:rsidR="002F1BB4" w:rsidRPr="002F1BB4">
        <w:rPr>
          <w:rFonts w:ascii="Arial" w:hAnsi="Arial" w:cs="Arial"/>
          <w:bCs/>
          <w:sz w:val="22"/>
          <w:szCs w:val="22"/>
          <w:vertAlign w:val="superscript"/>
        </w:rPr>
        <w:t>®</w:t>
      </w:r>
      <w:r w:rsidRPr="002F1BB4">
        <w:rPr>
          <w:rFonts w:ascii="Arial" w:hAnsi="Arial" w:cs="Arial"/>
          <w:bCs/>
          <w:sz w:val="22"/>
          <w:szCs w:val="22"/>
          <w:vertAlign w:val="superscript"/>
        </w:rPr>
        <w:t xml:space="preserve"> </w:t>
      </w:r>
      <w:r w:rsidRPr="002F1BB4">
        <w:rPr>
          <w:rFonts w:ascii="Arial" w:hAnsi="Arial" w:cs="Arial"/>
          <w:bCs/>
          <w:sz w:val="22"/>
          <w:szCs w:val="22"/>
        </w:rPr>
        <w:t>induction (what is expected versus what is not). Educate about self-monitoring for safety (i.e., recognizing symptoms of low blood pressure</w:t>
      </w:r>
      <w:r w:rsidR="00104E45">
        <w:rPr>
          <w:rFonts w:ascii="Arial" w:hAnsi="Arial" w:cs="Arial"/>
          <w:bCs/>
          <w:sz w:val="22"/>
          <w:szCs w:val="22"/>
        </w:rPr>
        <w:t xml:space="preserve"> such as becoming lightheaded or dizzy upon standing up</w:t>
      </w:r>
      <w:r w:rsidRPr="002F1BB4">
        <w:rPr>
          <w:rFonts w:ascii="Arial" w:hAnsi="Arial" w:cs="Arial"/>
          <w:bCs/>
          <w:sz w:val="22"/>
          <w:szCs w:val="22"/>
        </w:rPr>
        <w:t>).</w:t>
      </w:r>
    </w:p>
    <w:p w14:paraId="72B4BFBD" w14:textId="77777777" w:rsidR="00885871" w:rsidRPr="002F1BB4" w:rsidRDefault="00885871" w:rsidP="00885871">
      <w:pPr>
        <w:rPr>
          <w:rFonts w:ascii="Arial" w:hAnsi="Arial" w:cs="Arial"/>
          <w:sz w:val="22"/>
          <w:szCs w:val="22"/>
        </w:rPr>
      </w:pPr>
    </w:p>
    <w:p w14:paraId="1B2CB8A3" w14:textId="455D3E8E" w:rsidR="00885871" w:rsidRPr="002F1BB4" w:rsidRDefault="00885871" w:rsidP="00885871">
      <w:pPr>
        <w:pStyle w:val="ListParagraph"/>
        <w:ind w:left="424"/>
        <w:rPr>
          <w:rFonts w:ascii="Arial" w:hAnsi="Arial" w:cs="Arial"/>
          <w:sz w:val="22"/>
          <w:szCs w:val="22"/>
        </w:rPr>
      </w:pPr>
      <w:r w:rsidRPr="002F1BB4">
        <w:rPr>
          <w:rFonts w:ascii="Segoe UI Symbol" w:hAnsi="Segoe UI Symbol" w:cs="Segoe UI Symbol"/>
          <w:sz w:val="22"/>
          <w:szCs w:val="22"/>
        </w:rPr>
        <w:t>☐</w:t>
      </w:r>
      <w:r w:rsidRPr="002F1BB4">
        <w:rPr>
          <w:rFonts w:ascii="Arial" w:hAnsi="Arial" w:cs="Arial"/>
          <w:sz w:val="22"/>
          <w:szCs w:val="22"/>
        </w:rPr>
        <w:t xml:space="preserve"> </w:t>
      </w:r>
      <w:r w:rsidRPr="002F1BB4">
        <w:rPr>
          <w:rFonts w:ascii="Arial" w:hAnsi="Arial" w:cs="Arial"/>
          <w:bCs/>
          <w:sz w:val="22"/>
          <w:szCs w:val="22"/>
        </w:rPr>
        <w:t xml:space="preserve">Provide education about adjunctive medications available for opioid withdrawal symptoms and importance of </w:t>
      </w:r>
      <w:r w:rsidR="002F1BB4">
        <w:rPr>
          <w:rFonts w:ascii="Arial" w:hAnsi="Arial" w:cs="Arial"/>
          <w:bCs/>
          <w:sz w:val="22"/>
          <w:szCs w:val="22"/>
        </w:rPr>
        <w:t>taking these scheduled medications</w:t>
      </w:r>
      <w:r w:rsidRPr="002F1BB4">
        <w:rPr>
          <w:rFonts w:ascii="Arial" w:hAnsi="Arial" w:cs="Arial"/>
          <w:bCs/>
          <w:sz w:val="22"/>
          <w:szCs w:val="22"/>
        </w:rPr>
        <w:t>.</w:t>
      </w:r>
      <w:r w:rsidR="002F1BB4">
        <w:rPr>
          <w:rFonts w:ascii="Arial" w:hAnsi="Arial" w:cs="Arial"/>
          <w:bCs/>
          <w:sz w:val="22"/>
          <w:szCs w:val="22"/>
        </w:rPr>
        <w:t xml:space="preserve"> (Patients should have a handout that lists these medications).</w:t>
      </w:r>
    </w:p>
    <w:p w14:paraId="1DB40C2D" w14:textId="77777777" w:rsidR="00885871" w:rsidRPr="002F1BB4" w:rsidRDefault="00885871" w:rsidP="00885871">
      <w:pPr>
        <w:ind w:left="424"/>
        <w:rPr>
          <w:rFonts w:ascii="Arial" w:hAnsi="Arial" w:cs="Arial"/>
          <w:sz w:val="22"/>
          <w:szCs w:val="22"/>
        </w:rPr>
      </w:pPr>
    </w:p>
    <w:p w14:paraId="1F43CE5A" w14:textId="443B687A" w:rsidR="00885871" w:rsidRPr="002F1BB4" w:rsidRDefault="00885871" w:rsidP="00885871">
      <w:pPr>
        <w:pStyle w:val="ListParagraph"/>
        <w:ind w:left="424"/>
        <w:rPr>
          <w:rFonts w:ascii="Arial" w:hAnsi="Arial" w:cs="Arial"/>
          <w:bCs/>
          <w:sz w:val="22"/>
          <w:szCs w:val="22"/>
        </w:rPr>
      </w:pPr>
      <w:r w:rsidRPr="002F1BB4">
        <w:rPr>
          <w:rFonts w:ascii="Segoe UI Symbol" w:hAnsi="Segoe UI Symbol" w:cs="Segoe UI Symbol"/>
          <w:sz w:val="22"/>
          <w:szCs w:val="22"/>
        </w:rPr>
        <w:t>☐</w:t>
      </w:r>
      <w:r w:rsidRPr="002F1BB4">
        <w:rPr>
          <w:rFonts w:ascii="Arial" w:hAnsi="Arial" w:cs="Arial"/>
          <w:sz w:val="22"/>
          <w:szCs w:val="22"/>
        </w:rPr>
        <w:t xml:space="preserve"> </w:t>
      </w:r>
      <w:r w:rsidRPr="002F1BB4">
        <w:rPr>
          <w:rFonts w:ascii="Arial" w:hAnsi="Arial" w:cs="Arial"/>
          <w:bCs/>
          <w:sz w:val="22"/>
          <w:szCs w:val="22"/>
        </w:rPr>
        <w:t xml:space="preserve">Encourage </w:t>
      </w:r>
      <w:r w:rsidR="002F1BB4">
        <w:rPr>
          <w:rFonts w:ascii="Arial" w:hAnsi="Arial" w:cs="Arial"/>
          <w:bCs/>
          <w:sz w:val="22"/>
          <w:szCs w:val="22"/>
        </w:rPr>
        <w:t>patient to drink Gatorade and recommend a bland diet</w:t>
      </w:r>
      <w:r w:rsidRPr="002F1BB4">
        <w:rPr>
          <w:rFonts w:ascii="Arial" w:hAnsi="Arial" w:cs="Arial"/>
          <w:bCs/>
          <w:sz w:val="22"/>
          <w:szCs w:val="22"/>
        </w:rPr>
        <w:t xml:space="preserve">. </w:t>
      </w:r>
      <w:r w:rsidR="00104E45">
        <w:rPr>
          <w:rFonts w:ascii="Arial" w:hAnsi="Arial" w:cs="Arial"/>
          <w:bCs/>
          <w:sz w:val="22"/>
          <w:szCs w:val="22"/>
        </w:rPr>
        <w:t xml:space="preserve">Make sure </w:t>
      </w:r>
      <w:r w:rsidRPr="002F1BB4">
        <w:rPr>
          <w:rFonts w:ascii="Arial" w:hAnsi="Arial" w:cs="Arial"/>
          <w:bCs/>
          <w:sz w:val="22"/>
          <w:szCs w:val="22"/>
        </w:rPr>
        <w:t xml:space="preserve">patient has </w:t>
      </w:r>
      <w:r w:rsidR="002F1BB4">
        <w:rPr>
          <w:rFonts w:ascii="Arial" w:hAnsi="Arial" w:cs="Arial"/>
          <w:bCs/>
          <w:sz w:val="22"/>
          <w:szCs w:val="22"/>
        </w:rPr>
        <w:t>Gatorade available at bedside.</w:t>
      </w:r>
    </w:p>
    <w:p w14:paraId="0750086C" w14:textId="77777777" w:rsidR="00885871" w:rsidRPr="002F1BB4" w:rsidRDefault="00885871" w:rsidP="00885871">
      <w:pPr>
        <w:pStyle w:val="ListParagraph"/>
        <w:ind w:left="424"/>
        <w:rPr>
          <w:rFonts w:ascii="Arial" w:hAnsi="Arial" w:cs="Arial"/>
          <w:bCs/>
          <w:sz w:val="22"/>
          <w:szCs w:val="22"/>
        </w:rPr>
      </w:pPr>
    </w:p>
    <w:p w14:paraId="245FD3C7" w14:textId="3623F88C" w:rsidR="00885871" w:rsidRPr="002F1BB4" w:rsidRDefault="00885871" w:rsidP="00885871">
      <w:pPr>
        <w:pStyle w:val="ListParagraph"/>
        <w:ind w:left="424"/>
        <w:rPr>
          <w:rFonts w:ascii="Arial" w:hAnsi="Arial" w:cs="Arial"/>
          <w:sz w:val="22"/>
          <w:szCs w:val="22"/>
        </w:rPr>
      </w:pPr>
      <w:r w:rsidRPr="002F1BB4">
        <w:rPr>
          <w:rFonts w:ascii="Segoe UI Symbol" w:hAnsi="Segoe UI Symbol" w:cs="Segoe UI Symbol"/>
          <w:sz w:val="22"/>
          <w:szCs w:val="22"/>
        </w:rPr>
        <w:t>☐</w:t>
      </w:r>
      <w:r w:rsidRPr="002F1BB4">
        <w:rPr>
          <w:rFonts w:ascii="Arial" w:hAnsi="Arial" w:cs="Arial"/>
          <w:sz w:val="22"/>
          <w:szCs w:val="22"/>
        </w:rPr>
        <w:t xml:space="preserve"> Review with patient their shared responsibility in fall</w:t>
      </w:r>
      <w:r w:rsidR="00104E45">
        <w:rPr>
          <w:rFonts w:ascii="Arial" w:hAnsi="Arial" w:cs="Arial"/>
          <w:sz w:val="22"/>
          <w:szCs w:val="22"/>
        </w:rPr>
        <w:t>s</w:t>
      </w:r>
      <w:r w:rsidRPr="002F1BB4">
        <w:rPr>
          <w:rFonts w:ascii="Arial" w:hAnsi="Arial" w:cs="Arial"/>
          <w:sz w:val="22"/>
          <w:szCs w:val="22"/>
        </w:rPr>
        <w:t xml:space="preserve"> prevention and asking for assistance if needed.</w:t>
      </w:r>
    </w:p>
    <w:p w14:paraId="0D7E49B1" w14:textId="77777777" w:rsidR="00885871" w:rsidRPr="002F1BB4" w:rsidRDefault="00885871" w:rsidP="002F1BB4">
      <w:pPr>
        <w:rPr>
          <w:rFonts w:ascii="Arial" w:hAnsi="Arial" w:cs="Arial"/>
          <w:sz w:val="22"/>
          <w:szCs w:val="22"/>
        </w:rPr>
      </w:pPr>
    </w:p>
    <w:p w14:paraId="40DDD2EF" w14:textId="77777777" w:rsidR="00885871" w:rsidRPr="002F1BB4" w:rsidRDefault="00885871" w:rsidP="00885871">
      <w:pPr>
        <w:pStyle w:val="ListParagraph"/>
        <w:ind w:left="424"/>
        <w:rPr>
          <w:rFonts w:ascii="Arial" w:hAnsi="Arial" w:cs="Arial"/>
          <w:sz w:val="22"/>
          <w:szCs w:val="22"/>
        </w:rPr>
      </w:pPr>
      <w:r w:rsidRPr="002F1BB4">
        <w:rPr>
          <w:rFonts w:ascii="Segoe UI Symbol" w:hAnsi="Segoe UI Symbol" w:cs="Segoe UI Symbol"/>
          <w:sz w:val="22"/>
          <w:szCs w:val="22"/>
        </w:rPr>
        <w:t>☐</w:t>
      </w:r>
      <w:r w:rsidRPr="002F1BB4">
        <w:rPr>
          <w:rFonts w:ascii="Arial" w:hAnsi="Arial" w:cs="Arial"/>
          <w:sz w:val="22"/>
          <w:szCs w:val="22"/>
        </w:rPr>
        <w:t xml:space="preserve"> </w:t>
      </w:r>
      <w:r w:rsidRPr="002F1BB4">
        <w:rPr>
          <w:rFonts w:ascii="Arial" w:hAnsi="Arial" w:cs="Arial"/>
          <w:bCs/>
          <w:sz w:val="22"/>
          <w:szCs w:val="22"/>
        </w:rPr>
        <w:t>Recognize ambivalence and offer motivational statements. Provide support and encouragement about the detoxification process and benefits of initiating opioid use disorder pharmacotherapy.</w:t>
      </w:r>
    </w:p>
    <w:p w14:paraId="18F1E72E" w14:textId="77777777" w:rsidR="00885871" w:rsidRPr="002F1BB4" w:rsidRDefault="00885871" w:rsidP="00885871">
      <w:pPr>
        <w:ind w:left="424"/>
        <w:rPr>
          <w:rFonts w:ascii="Arial" w:hAnsi="Arial" w:cs="Arial"/>
          <w:sz w:val="22"/>
          <w:szCs w:val="22"/>
        </w:rPr>
      </w:pPr>
    </w:p>
    <w:p w14:paraId="133E86B6" w14:textId="77777777" w:rsidR="00885871" w:rsidRPr="002F1BB4" w:rsidRDefault="00885871" w:rsidP="00885871">
      <w:pPr>
        <w:pStyle w:val="ListParagraph"/>
        <w:ind w:left="424"/>
        <w:rPr>
          <w:rFonts w:ascii="Arial" w:hAnsi="Arial" w:cs="Arial"/>
          <w:sz w:val="22"/>
          <w:szCs w:val="22"/>
        </w:rPr>
      </w:pPr>
      <w:r w:rsidRPr="002F1BB4">
        <w:rPr>
          <w:rFonts w:ascii="Segoe UI Symbol" w:hAnsi="Segoe UI Symbol" w:cs="Segoe UI Symbol"/>
          <w:sz w:val="22"/>
          <w:szCs w:val="22"/>
        </w:rPr>
        <w:t>☐</w:t>
      </w:r>
      <w:r w:rsidRPr="002F1BB4">
        <w:rPr>
          <w:rFonts w:ascii="Arial" w:hAnsi="Arial" w:cs="Arial"/>
          <w:sz w:val="22"/>
          <w:szCs w:val="22"/>
        </w:rPr>
        <w:t xml:space="preserve"> </w:t>
      </w:r>
      <w:r w:rsidRPr="002F1BB4">
        <w:rPr>
          <w:rFonts w:ascii="Arial" w:hAnsi="Arial" w:cs="Arial"/>
          <w:bCs/>
          <w:sz w:val="22"/>
          <w:szCs w:val="22"/>
        </w:rPr>
        <w:t>Encourage setting goals for each day of the detoxification process.</w:t>
      </w:r>
    </w:p>
    <w:p w14:paraId="07A8F3D0" w14:textId="77777777" w:rsidR="005D4029" w:rsidRDefault="005D4029" w:rsidP="00705479"/>
    <w:sectPr w:rsidR="005D4029" w:rsidSect="00222943">
      <w:head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5A902" w14:textId="77777777" w:rsidR="00214672" w:rsidRDefault="00214672" w:rsidP="002C648A">
      <w:r>
        <w:separator/>
      </w:r>
    </w:p>
  </w:endnote>
  <w:endnote w:type="continuationSeparator" w:id="0">
    <w:p w14:paraId="6A543D02" w14:textId="77777777" w:rsidR="00214672" w:rsidRDefault="00214672" w:rsidP="002C6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C7ABF" w14:textId="77777777" w:rsidR="00214672" w:rsidRDefault="00214672" w:rsidP="002C648A">
      <w:r>
        <w:separator/>
      </w:r>
    </w:p>
  </w:footnote>
  <w:footnote w:type="continuationSeparator" w:id="0">
    <w:p w14:paraId="2BA4FE62" w14:textId="77777777" w:rsidR="00214672" w:rsidRDefault="00214672" w:rsidP="002C64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80D74" w14:textId="5A1C780B" w:rsidR="00222943" w:rsidRDefault="00222943" w:rsidP="00222943">
    <w:pPr>
      <w:jc w:val="right"/>
      <w:rPr>
        <w:rFonts w:ascii="Arial" w:hAnsi="Arial" w:cs="Arial"/>
        <w:b/>
        <w:bCs/>
      </w:rPr>
    </w:pPr>
    <w:r w:rsidRPr="001D4AD9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 wp14:anchorId="75DD42C0" wp14:editId="35E26BA3">
          <wp:simplePos x="0" y="0"/>
          <wp:positionH relativeFrom="column">
            <wp:posOffset>-57</wp:posOffset>
          </wp:positionH>
          <wp:positionV relativeFrom="paragraph">
            <wp:posOffset>-101600</wp:posOffset>
          </wp:positionV>
          <wp:extent cx="1061720" cy="494665"/>
          <wp:effectExtent l="0" t="0" r="5080" b="3175"/>
          <wp:wrapTight wrapText="bothSides">
            <wp:wrapPolygon edited="0">
              <wp:start x="0" y="0"/>
              <wp:lineTo x="0" y="21238"/>
              <wp:lineTo x="21445" y="21238"/>
              <wp:lineTo x="21445" y="0"/>
              <wp:lineTo x="0" y="0"/>
            </wp:wrapPolygon>
          </wp:wrapTight>
          <wp:docPr id="5" name="Picture 4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CAD6326-D9A5-2746-9F7C-29881C46BC5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9CAD6326-D9A5-2746-9F7C-29881C46BC5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720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1A24FC" w14:textId="1AEECA90" w:rsidR="002C648A" w:rsidRPr="00222943" w:rsidRDefault="001D4AD9" w:rsidP="00222943">
    <w:pPr>
      <w:pStyle w:val="Header"/>
      <w:tabs>
        <w:tab w:val="clear" w:pos="4680"/>
        <w:tab w:val="clear" w:pos="9360"/>
      </w:tabs>
      <w:ind w:right="1320"/>
      <w:jc w:val="right"/>
      <w:rPr>
        <w:rFonts w:ascii="Arial" w:hAnsi="Arial" w:cs="Arial"/>
        <w:sz w:val="22"/>
        <w:szCs w:val="22"/>
        <w:lang w:val="fr-FR"/>
      </w:rPr>
    </w:pPr>
    <w:r>
      <w:rPr>
        <w:rFonts w:ascii="Arial" w:hAnsi="Arial" w:cs="Arial"/>
        <w:sz w:val="22"/>
        <w:szCs w:val="22"/>
        <w:lang w:val="fr-F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579F5"/>
    <w:multiLevelType w:val="hybridMultilevel"/>
    <w:tmpl w:val="D82004BC"/>
    <w:lvl w:ilvl="0" w:tplc="0D62D796">
      <w:start w:val="1"/>
      <w:numFmt w:val="bullet"/>
      <w:lvlText w:val="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84DEE"/>
    <w:multiLevelType w:val="hybridMultilevel"/>
    <w:tmpl w:val="29585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A262C0"/>
    <w:multiLevelType w:val="hybridMultilevel"/>
    <w:tmpl w:val="B1DE3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8E242F"/>
    <w:multiLevelType w:val="hybridMultilevel"/>
    <w:tmpl w:val="AFD613A0"/>
    <w:lvl w:ilvl="0" w:tplc="193A4F5E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C55E21"/>
    <w:multiLevelType w:val="hybridMultilevel"/>
    <w:tmpl w:val="CF3819C6"/>
    <w:lvl w:ilvl="0" w:tplc="193A4F5E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020"/>
    <w:rsid w:val="000013FA"/>
    <w:rsid w:val="00073C07"/>
    <w:rsid w:val="000C4109"/>
    <w:rsid w:val="000C6EA1"/>
    <w:rsid w:val="00104E45"/>
    <w:rsid w:val="00114CAB"/>
    <w:rsid w:val="001166A9"/>
    <w:rsid w:val="00116E92"/>
    <w:rsid w:val="0014343C"/>
    <w:rsid w:val="00194F51"/>
    <w:rsid w:val="001B5676"/>
    <w:rsid w:val="001D4AD9"/>
    <w:rsid w:val="00214672"/>
    <w:rsid w:val="00222943"/>
    <w:rsid w:val="00225DB4"/>
    <w:rsid w:val="00242D79"/>
    <w:rsid w:val="00254EA5"/>
    <w:rsid w:val="002B2E70"/>
    <w:rsid w:val="002C648A"/>
    <w:rsid w:val="002F1BB4"/>
    <w:rsid w:val="00420151"/>
    <w:rsid w:val="00442D8C"/>
    <w:rsid w:val="0052689E"/>
    <w:rsid w:val="00570E53"/>
    <w:rsid w:val="00575028"/>
    <w:rsid w:val="005D4029"/>
    <w:rsid w:val="00617145"/>
    <w:rsid w:val="006413E6"/>
    <w:rsid w:val="006516F4"/>
    <w:rsid w:val="00664648"/>
    <w:rsid w:val="006B1EC8"/>
    <w:rsid w:val="006E5789"/>
    <w:rsid w:val="00705479"/>
    <w:rsid w:val="00707C32"/>
    <w:rsid w:val="007471AE"/>
    <w:rsid w:val="00777888"/>
    <w:rsid w:val="007968EB"/>
    <w:rsid w:val="007A5127"/>
    <w:rsid w:val="00823F79"/>
    <w:rsid w:val="00866E9D"/>
    <w:rsid w:val="00885871"/>
    <w:rsid w:val="008C0850"/>
    <w:rsid w:val="008C3698"/>
    <w:rsid w:val="00962DB9"/>
    <w:rsid w:val="009E0BBA"/>
    <w:rsid w:val="00A00176"/>
    <w:rsid w:val="00A34F44"/>
    <w:rsid w:val="00A97079"/>
    <w:rsid w:val="00AA4536"/>
    <w:rsid w:val="00AB7939"/>
    <w:rsid w:val="00AE0F39"/>
    <w:rsid w:val="00B46582"/>
    <w:rsid w:val="00B81F3E"/>
    <w:rsid w:val="00B951A4"/>
    <w:rsid w:val="00BC3325"/>
    <w:rsid w:val="00BF129E"/>
    <w:rsid w:val="00BF2D73"/>
    <w:rsid w:val="00BF43B3"/>
    <w:rsid w:val="00C00E86"/>
    <w:rsid w:val="00C05F27"/>
    <w:rsid w:val="00C301D0"/>
    <w:rsid w:val="00C71346"/>
    <w:rsid w:val="00C93761"/>
    <w:rsid w:val="00CA27B4"/>
    <w:rsid w:val="00CC2020"/>
    <w:rsid w:val="00CC62D2"/>
    <w:rsid w:val="00D67BC7"/>
    <w:rsid w:val="00D76ABA"/>
    <w:rsid w:val="00D863A4"/>
    <w:rsid w:val="00DD2A53"/>
    <w:rsid w:val="00E15FBD"/>
    <w:rsid w:val="00F2526E"/>
    <w:rsid w:val="00F5517A"/>
    <w:rsid w:val="00F74667"/>
    <w:rsid w:val="00F7769B"/>
    <w:rsid w:val="00FA2766"/>
    <w:rsid w:val="00FB7DFE"/>
    <w:rsid w:val="00FD1DA2"/>
    <w:rsid w:val="00FD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6DAEF"/>
  <w15:chartTrackingRefBased/>
  <w15:docId w15:val="{A8E6B907-7CBF-6B4C-BC3C-843EA8AEB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64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648A"/>
  </w:style>
  <w:style w:type="paragraph" w:styleId="Footer">
    <w:name w:val="footer"/>
    <w:basedOn w:val="Normal"/>
    <w:link w:val="FooterChar"/>
    <w:uiPriority w:val="99"/>
    <w:unhideWhenUsed/>
    <w:rsid w:val="002C64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648A"/>
  </w:style>
  <w:style w:type="table" w:styleId="TableGrid">
    <w:name w:val="Table Grid"/>
    <w:basedOn w:val="TableNormal"/>
    <w:uiPriority w:val="39"/>
    <w:rsid w:val="002C64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C648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C410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 Greiner</dc:creator>
  <cp:keywords/>
  <dc:description/>
  <cp:lastModifiedBy>Miranda Greiner</cp:lastModifiedBy>
  <cp:revision>6</cp:revision>
  <dcterms:created xsi:type="dcterms:W3CDTF">2021-12-15T22:33:00Z</dcterms:created>
  <dcterms:modified xsi:type="dcterms:W3CDTF">2021-12-16T19:56:00Z</dcterms:modified>
</cp:coreProperties>
</file>